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C0DAA4">
      <w:pPr>
        <w:pStyle w:val="4"/>
        <w:keepNext w:val="0"/>
        <w:keepLines w:val="0"/>
        <w:pageBreakBefore w:val="0"/>
        <w:kinsoku/>
        <w:wordWrap/>
        <w:overflowPunct/>
        <w:topLinePunct w:val="0"/>
        <w:autoSpaceDE/>
        <w:autoSpaceDN/>
        <w:bidi w:val="0"/>
        <w:adjustRightInd/>
        <w:snapToGrid/>
        <w:ind w:firstLine="0"/>
        <w:textAlignment w:val="auto"/>
        <w:outlineLvl w:val="2"/>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附件1</w:t>
      </w:r>
      <w:bookmarkStart w:id="0" w:name="_GoBack"/>
      <w:bookmarkEnd w:id="0"/>
    </w:p>
    <w:p w14:paraId="5C0EF7AB">
      <w:pPr>
        <w:keepNext w:val="0"/>
        <w:keepLines w:val="0"/>
        <w:pageBreakBefore w:val="0"/>
        <w:widowControl w:val="0"/>
        <w:kinsoku/>
        <w:wordWrap/>
        <w:overflowPunct/>
        <w:topLinePunct w:val="0"/>
        <w:autoSpaceDE/>
        <w:autoSpaceDN/>
        <w:bidi w:val="0"/>
        <w:adjustRightInd w:val="0"/>
        <w:snapToGrid/>
        <w:spacing w:line="620" w:lineRule="exact"/>
        <w:ind w:right="0"/>
        <w:jc w:val="center"/>
        <w:textAlignment w:val="auto"/>
        <w:outlineLvl w:val="9"/>
        <w:rPr>
          <w:rFonts w:hint="eastAsia" w:ascii="宋体" w:hAnsi="宋体" w:eastAsia="宋体" w:cs="宋体"/>
          <w:sz w:val="24"/>
          <w:szCs w:val="24"/>
        </w:rPr>
      </w:pPr>
    </w:p>
    <w:p w14:paraId="25D8331F">
      <w:pPr>
        <w:keepNext w:val="0"/>
        <w:keepLines w:val="0"/>
        <w:pageBreakBefore w:val="0"/>
        <w:widowControl w:val="0"/>
        <w:kinsoku/>
        <w:wordWrap/>
        <w:overflowPunct/>
        <w:topLinePunct w:val="0"/>
        <w:autoSpaceDE/>
        <w:autoSpaceDN/>
        <w:bidi w:val="0"/>
        <w:adjustRightInd w:val="0"/>
        <w:snapToGrid/>
        <w:spacing w:line="620" w:lineRule="exact"/>
        <w:ind w:right="0"/>
        <w:jc w:val="center"/>
        <w:textAlignment w:val="auto"/>
        <w:outlineLvl w:val="9"/>
        <w:rPr>
          <w:rFonts w:hint="eastAsia" w:ascii="宋体" w:hAnsi="宋体" w:eastAsia="宋体" w:cs="宋体"/>
          <w:sz w:val="24"/>
          <w:szCs w:val="24"/>
        </w:rPr>
      </w:pPr>
    </w:p>
    <w:p w14:paraId="7E3EA261">
      <w:pPr>
        <w:keepNext w:val="0"/>
        <w:keepLines w:val="0"/>
        <w:pageBreakBefore w:val="0"/>
        <w:widowControl w:val="0"/>
        <w:kinsoku/>
        <w:wordWrap/>
        <w:overflowPunct/>
        <w:topLinePunct w:val="0"/>
        <w:autoSpaceDE/>
        <w:autoSpaceDN/>
        <w:bidi w:val="0"/>
        <w:adjustRightInd w:val="0"/>
        <w:snapToGrid/>
        <w:spacing w:line="620" w:lineRule="exact"/>
        <w:ind w:right="0"/>
        <w:jc w:val="center"/>
        <w:textAlignment w:val="auto"/>
        <w:outlineLvl w:val="9"/>
        <w:rPr>
          <w:rFonts w:hint="eastAsia" w:ascii="宋体" w:hAnsi="宋体" w:eastAsia="宋体" w:cs="宋体"/>
          <w:sz w:val="24"/>
          <w:szCs w:val="24"/>
        </w:rPr>
      </w:pPr>
    </w:p>
    <w:p w14:paraId="2F7262EC">
      <w:pPr>
        <w:keepNext w:val="0"/>
        <w:keepLines w:val="0"/>
        <w:pageBreakBefore w:val="0"/>
        <w:widowControl w:val="0"/>
        <w:kinsoku/>
        <w:wordWrap/>
        <w:overflowPunct/>
        <w:topLinePunct w:val="0"/>
        <w:autoSpaceDE/>
        <w:autoSpaceDN/>
        <w:bidi w:val="0"/>
        <w:adjustRightInd w:val="0"/>
        <w:snapToGrid/>
        <w:spacing w:line="620" w:lineRule="exact"/>
        <w:ind w:right="0"/>
        <w:jc w:val="center"/>
        <w:textAlignment w:val="auto"/>
        <w:outlineLvl w:val="9"/>
        <w:rPr>
          <w:rFonts w:hint="eastAsia" w:ascii="Times New Roman" w:hAnsi="Times New Roman" w:eastAsia="方正小标宋简体" w:cs="Times New Roman"/>
          <w:b w:val="0"/>
          <w:bCs w:val="0"/>
          <w:sz w:val="44"/>
          <w:szCs w:val="44"/>
          <w:highlight w:val="none"/>
          <w:lang w:val="en-US" w:eastAsia="zh-CN"/>
        </w:rPr>
      </w:pPr>
      <w:r>
        <w:rPr>
          <w:rFonts w:hint="eastAsia" w:ascii="宋体" w:hAnsi="宋体" w:eastAsia="宋体" w:cs="宋体"/>
          <w:sz w:val="24"/>
          <w:szCs w:val="24"/>
        </w:rPr>
        <w:br w:type="textWrapping"/>
      </w:r>
      <w:r>
        <w:rPr>
          <w:rFonts w:hint="eastAsia" w:ascii="Times New Roman" w:hAnsi="Times New Roman" w:eastAsia="方正小标宋简体" w:cs="Times New Roman"/>
          <w:b w:val="0"/>
          <w:bCs w:val="0"/>
          <w:sz w:val="44"/>
          <w:szCs w:val="44"/>
          <w:highlight w:val="none"/>
          <w:lang w:val="en-US" w:eastAsia="zh-CN"/>
        </w:rPr>
        <w:t>四川省2025年基础软件（桌面操作系统、办公软件专业版(适配Linux平台)）</w:t>
      </w:r>
    </w:p>
    <w:p w14:paraId="706C16B8">
      <w:pPr>
        <w:keepNext w:val="0"/>
        <w:keepLines w:val="0"/>
        <w:pageBreakBefore w:val="0"/>
        <w:widowControl w:val="0"/>
        <w:kinsoku/>
        <w:wordWrap/>
        <w:overflowPunct/>
        <w:topLinePunct w:val="0"/>
        <w:autoSpaceDE/>
        <w:autoSpaceDN/>
        <w:bidi w:val="0"/>
        <w:adjustRightInd w:val="0"/>
        <w:snapToGrid/>
        <w:spacing w:line="620" w:lineRule="exact"/>
        <w:ind w:right="0"/>
        <w:jc w:val="center"/>
        <w:textAlignment w:val="auto"/>
        <w:outlineLvl w:val="9"/>
        <w:rPr>
          <w:rFonts w:hint="eastAsia" w:ascii="宋体" w:hAnsi="宋体" w:eastAsia="宋体" w:cs="宋体"/>
          <w:sz w:val="52"/>
          <w:szCs w:val="52"/>
        </w:rPr>
      </w:pPr>
      <w:r>
        <w:rPr>
          <w:rFonts w:hint="eastAsia" w:ascii="Times New Roman" w:hAnsi="Times New Roman" w:eastAsia="方正小标宋简体" w:cs="Times New Roman"/>
          <w:b w:val="0"/>
          <w:bCs w:val="0"/>
          <w:sz w:val="44"/>
          <w:szCs w:val="44"/>
          <w:highlight w:val="none"/>
          <w:lang w:val="en-US" w:eastAsia="zh-CN"/>
        </w:rPr>
        <w:t>开放式框架协议采购需求</w:t>
      </w:r>
    </w:p>
    <w:p w14:paraId="10352AD9">
      <w:pPr>
        <w:pStyle w:val="4"/>
        <w:keepNext w:val="0"/>
        <w:keepLines w:val="0"/>
        <w:pageBreakBefore w:val="0"/>
        <w:kinsoku/>
        <w:wordWrap/>
        <w:overflowPunct/>
        <w:topLinePunct w:val="0"/>
        <w:autoSpaceDE/>
        <w:autoSpaceDN/>
        <w:bidi w:val="0"/>
        <w:adjustRightInd/>
        <w:snapToGrid/>
        <w:spacing w:before="3000"/>
        <w:ind w:firstLine="0"/>
        <w:jc w:val="center"/>
        <w:textAlignment w:val="auto"/>
        <w:outlineLvl w:val="2"/>
        <w:rPr>
          <w:rFonts w:hint="eastAsia" w:ascii="宋体" w:hAnsi="宋体" w:eastAsia="宋体" w:cs="宋体"/>
          <w:b/>
          <w:sz w:val="24"/>
          <w:szCs w:val="24"/>
        </w:rPr>
      </w:pPr>
    </w:p>
    <w:p w14:paraId="721F3C6F">
      <w:pPr>
        <w:pStyle w:val="4"/>
        <w:keepNext w:val="0"/>
        <w:keepLines w:val="0"/>
        <w:pageBreakBefore w:val="0"/>
        <w:kinsoku/>
        <w:wordWrap/>
        <w:overflowPunct/>
        <w:topLinePunct w:val="0"/>
        <w:autoSpaceDE/>
        <w:autoSpaceDN/>
        <w:bidi w:val="0"/>
        <w:adjustRightInd/>
        <w:snapToGrid/>
        <w:spacing w:before="3000"/>
        <w:ind w:firstLine="0"/>
        <w:jc w:val="center"/>
        <w:textAlignment w:val="auto"/>
        <w:outlineLvl w:val="2"/>
        <w:rPr>
          <w:rFonts w:hint="eastAsia" w:ascii="宋体" w:hAnsi="宋体" w:eastAsia="宋体" w:cs="宋体"/>
          <w:sz w:val="24"/>
          <w:szCs w:val="24"/>
        </w:rPr>
      </w:pPr>
      <w:r>
        <w:rPr>
          <w:rFonts w:hint="eastAsia" w:ascii="宋体" w:hAnsi="宋体" w:eastAsia="宋体" w:cs="宋体"/>
          <w:b/>
          <w:sz w:val="24"/>
          <w:szCs w:val="24"/>
        </w:rPr>
        <w:t>征集人：四川省政府采购中心</w:t>
      </w:r>
    </w:p>
    <w:p w14:paraId="6267F6CA">
      <w:pPr>
        <w:pStyle w:val="4"/>
        <w:keepNext w:val="0"/>
        <w:keepLines w:val="0"/>
        <w:pageBreakBefore w:val="0"/>
        <w:kinsoku/>
        <w:wordWrap/>
        <w:overflowPunct/>
        <w:topLinePunct w:val="0"/>
        <w:autoSpaceDE/>
        <w:autoSpaceDN/>
        <w:bidi w:val="0"/>
        <w:adjustRightInd/>
        <w:snapToGrid/>
        <w:ind w:firstLine="0"/>
        <w:jc w:val="center"/>
        <w:textAlignment w:val="auto"/>
        <w:outlineLvl w:val="2"/>
        <w:rPr>
          <w:rFonts w:hint="eastAsia" w:ascii="宋体" w:hAnsi="宋体" w:eastAsia="宋体" w:cs="宋体"/>
          <w:b/>
          <w:sz w:val="24"/>
          <w:szCs w:val="24"/>
        </w:rPr>
      </w:pPr>
      <w:r>
        <w:rPr>
          <w:rFonts w:hint="eastAsia" w:ascii="宋体" w:hAnsi="宋体" w:eastAsia="宋体" w:cs="宋体"/>
          <w:b/>
          <w:sz w:val="24"/>
          <w:szCs w:val="24"/>
        </w:rPr>
        <w:t>编制时间：202</w:t>
      </w:r>
      <w:r>
        <w:rPr>
          <w:rFonts w:hint="eastAsia" w:ascii="宋体" w:hAnsi="宋体" w:eastAsia="宋体" w:cs="宋体"/>
          <w:b/>
          <w:sz w:val="24"/>
          <w:szCs w:val="24"/>
          <w:lang w:val="en-US" w:eastAsia="zh-CN"/>
        </w:rPr>
        <w:t>5</w:t>
      </w:r>
      <w:r>
        <w:rPr>
          <w:rFonts w:hint="eastAsia" w:ascii="宋体" w:hAnsi="宋体" w:eastAsia="宋体" w:cs="宋体"/>
          <w:b/>
          <w:sz w:val="24"/>
          <w:szCs w:val="24"/>
        </w:rPr>
        <w:t>年09月</w:t>
      </w:r>
      <w:r>
        <w:rPr>
          <w:rFonts w:hint="eastAsia" w:ascii="宋体" w:hAnsi="宋体" w:eastAsia="宋体" w:cs="宋体"/>
          <w:b/>
          <w:sz w:val="24"/>
          <w:szCs w:val="24"/>
          <w:lang w:val="en-US" w:eastAsia="zh-CN"/>
        </w:rPr>
        <w:t>5</w:t>
      </w:r>
      <w:r>
        <w:rPr>
          <w:rFonts w:hint="eastAsia" w:ascii="宋体" w:hAnsi="宋体" w:eastAsia="宋体" w:cs="宋体"/>
          <w:b/>
          <w:sz w:val="24"/>
          <w:szCs w:val="24"/>
        </w:rPr>
        <w:t>日</w:t>
      </w:r>
    </w:p>
    <w:p w14:paraId="6BA660D5">
      <w:pPr>
        <w:pStyle w:val="4"/>
        <w:keepNext w:val="0"/>
        <w:keepLines w:val="0"/>
        <w:pageBreakBefore w:val="0"/>
        <w:kinsoku/>
        <w:wordWrap/>
        <w:overflowPunct/>
        <w:topLinePunct w:val="0"/>
        <w:autoSpaceDE/>
        <w:autoSpaceDN/>
        <w:bidi w:val="0"/>
        <w:adjustRightInd/>
        <w:snapToGrid/>
        <w:ind w:firstLine="0"/>
        <w:jc w:val="center"/>
        <w:textAlignment w:val="auto"/>
        <w:outlineLvl w:val="2"/>
        <w:rPr>
          <w:rFonts w:hint="eastAsia" w:ascii="宋体" w:hAnsi="宋体" w:eastAsia="宋体" w:cs="宋体"/>
          <w:b/>
          <w:sz w:val="24"/>
          <w:szCs w:val="24"/>
        </w:rPr>
      </w:pPr>
    </w:p>
    <w:p w14:paraId="5F9913F0">
      <w:pPr>
        <w:rPr>
          <w:rFonts w:hint="eastAsia" w:ascii="宋体" w:hAnsi="宋体" w:eastAsia="宋体" w:cs="宋体"/>
          <w:b/>
          <w:sz w:val="24"/>
          <w:szCs w:val="24"/>
        </w:rPr>
      </w:pPr>
      <w:r>
        <w:rPr>
          <w:rFonts w:hint="eastAsia" w:ascii="宋体" w:hAnsi="宋体" w:eastAsia="宋体" w:cs="宋体"/>
          <w:b/>
          <w:sz w:val="24"/>
          <w:szCs w:val="24"/>
        </w:rPr>
        <w:br w:type="page"/>
      </w:r>
    </w:p>
    <w:p w14:paraId="016D9B8B">
      <w:pPr>
        <w:pStyle w:val="4"/>
        <w:keepNext w:val="0"/>
        <w:keepLines w:val="0"/>
        <w:pageBreakBefore w:val="0"/>
        <w:kinsoku/>
        <w:wordWrap/>
        <w:overflowPunct/>
        <w:topLinePunct w:val="0"/>
        <w:autoSpaceDE/>
        <w:autoSpaceDN/>
        <w:bidi w:val="0"/>
        <w:adjustRightInd/>
        <w:snapToGrid/>
        <w:ind w:firstLine="0"/>
        <w:jc w:val="center"/>
        <w:textAlignment w:val="auto"/>
        <w:outlineLvl w:val="2"/>
        <w:rPr>
          <w:rFonts w:hint="eastAsia" w:ascii="宋体" w:hAnsi="宋体" w:eastAsia="宋体" w:cs="宋体"/>
          <w:b/>
          <w:sz w:val="24"/>
          <w:szCs w:val="24"/>
        </w:rPr>
      </w:pPr>
    </w:p>
    <w:p w14:paraId="7E3D10DE">
      <w:pPr>
        <w:pStyle w:val="4"/>
        <w:keepNext w:val="0"/>
        <w:keepLines w:val="0"/>
        <w:pageBreakBefore w:val="0"/>
        <w:kinsoku/>
        <w:wordWrap/>
        <w:overflowPunct/>
        <w:topLinePunct w:val="0"/>
        <w:autoSpaceDE/>
        <w:autoSpaceDN/>
        <w:bidi w:val="0"/>
        <w:adjustRightInd/>
        <w:snapToGrid/>
        <w:ind w:firstLine="0"/>
        <w:textAlignment w:val="auto"/>
        <w:outlineLvl w:val="2"/>
        <w:rPr>
          <w:rFonts w:hint="eastAsia" w:ascii="宋体" w:hAnsi="宋体" w:eastAsia="宋体" w:cs="宋体"/>
          <w:sz w:val="24"/>
          <w:szCs w:val="24"/>
        </w:rPr>
      </w:pPr>
      <w:r>
        <w:rPr>
          <w:rFonts w:hint="eastAsia" w:ascii="宋体" w:hAnsi="宋体" w:eastAsia="宋体" w:cs="宋体"/>
          <w:b/>
          <w:sz w:val="24"/>
          <w:szCs w:val="24"/>
        </w:rPr>
        <w:t>一、总体情况</w:t>
      </w:r>
    </w:p>
    <w:p w14:paraId="54235EF3">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 xml:space="preserve"> （一）项目编号： </w:t>
      </w:r>
      <w:r>
        <w:rPr>
          <w:rFonts w:hint="eastAsia" w:ascii="宋体" w:hAnsi="宋体" w:eastAsia="宋体" w:cs="宋体"/>
          <w:sz w:val="24"/>
          <w:szCs w:val="24"/>
          <w:lang w:val="en-US" w:eastAsia="zh-CN"/>
        </w:rPr>
        <w:t>/</w:t>
      </w:r>
    </w:p>
    <w:p w14:paraId="7FA9F889">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sz w:val="24"/>
          <w:szCs w:val="24"/>
        </w:rPr>
      </w:pPr>
      <w:r>
        <w:rPr>
          <w:rFonts w:hint="eastAsia" w:ascii="宋体" w:hAnsi="宋体" w:eastAsia="宋体" w:cs="宋体"/>
          <w:sz w:val="24"/>
          <w:szCs w:val="24"/>
        </w:rPr>
        <w:t xml:space="preserve"> （二）项目名称： 四川省202</w:t>
      </w:r>
      <w:r>
        <w:rPr>
          <w:rFonts w:hint="eastAsia" w:ascii="宋体" w:hAnsi="宋体" w:eastAsia="宋体" w:cs="宋体"/>
          <w:sz w:val="24"/>
          <w:szCs w:val="24"/>
          <w:lang w:val="en-US" w:eastAsia="zh-CN"/>
        </w:rPr>
        <w:t>5</w:t>
      </w:r>
      <w:r>
        <w:rPr>
          <w:rFonts w:hint="eastAsia" w:ascii="宋体" w:hAnsi="宋体" w:eastAsia="宋体" w:cs="宋体"/>
          <w:sz w:val="24"/>
          <w:szCs w:val="24"/>
        </w:rPr>
        <w:t>年基础软件（桌面操作系统、办公软件专业版(适配Linux平台)）框架协议采购</w:t>
      </w:r>
    </w:p>
    <w:p w14:paraId="1C75A1EE">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sz w:val="24"/>
          <w:szCs w:val="24"/>
        </w:rPr>
      </w:pPr>
      <w:r>
        <w:rPr>
          <w:rFonts w:hint="eastAsia" w:ascii="宋体" w:hAnsi="宋体" w:eastAsia="宋体" w:cs="宋体"/>
          <w:sz w:val="24"/>
          <w:szCs w:val="24"/>
        </w:rPr>
        <w:t xml:space="preserve"> （三）项目所属分类： 货物类</w:t>
      </w:r>
    </w:p>
    <w:p w14:paraId="71669BBE">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sz w:val="24"/>
          <w:szCs w:val="24"/>
        </w:rPr>
      </w:pPr>
      <w:r>
        <w:rPr>
          <w:rFonts w:hint="eastAsia" w:ascii="宋体" w:hAnsi="宋体" w:eastAsia="宋体" w:cs="宋体"/>
          <w:sz w:val="24"/>
          <w:szCs w:val="24"/>
        </w:rPr>
        <w:t xml:space="preserve"> （四）项目概况：为满足各单位桌面操作系统、办公软件专业版(适配Linux平台)的需要。</w:t>
      </w:r>
    </w:p>
    <w:p w14:paraId="1FD14B61">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sz w:val="24"/>
          <w:szCs w:val="24"/>
        </w:rPr>
      </w:pPr>
      <w:r>
        <w:rPr>
          <w:rFonts w:hint="eastAsia" w:ascii="宋体" w:hAnsi="宋体" w:eastAsia="宋体" w:cs="宋体"/>
          <w:sz w:val="24"/>
          <w:szCs w:val="24"/>
        </w:rPr>
        <w:t xml:space="preserve"> （五）本项目符合《政府采购框架协议采购方式管理暂行办法》中“集中采购目录以内品目，以及与之配套的必要耗材、配件等，属于小额零星采购的”适用情形。</w:t>
      </w:r>
    </w:p>
    <w:p w14:paraId="487719A1">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sz w:val="24"/>
          <w:szCs w:val="24"/>
        </w:rPr>
      </w:pPr>
      <w:r>
        <w:rPr>
          <w:rFonts w:hint="eastAsia" w:ascii="宋体" w:hAnsi="宋体" w:eastAsia="宋体" w:cs="宋体"/>
          <w:sz w:val="24"/>
          <w:szCs w:val="24"/>
        </w:rPr>
        <w:t>理由描述：集中采购目录以内品目，以及与之配套的必要耗材、配件等，属于小额零星采购的。</w:t>
      </w:r>
    </w:p>
    <w:p w14:paraId="4F953484">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sz w:val="24"/>
          <w:szCs w:val="24"/>
        </w:rPr>
      </w:pPr>
      <w:r>
        <w:rPr>
          <w:rFonts w:hint="eastAsia" w:ascii="宋体" w:hAnsi="宋体" w:eastAsia="宋体" w:cs="宋体"/>
          <w:sz w:val="24"/>
          <w:szCs w:val="24"/>
        </w:rPr>
        <w:t xml:space="preserve"> （六）框架协议采购分类： 开放式框架协议采购</w:t>
      </w:r>
    </w:p>
    <w:p w14:paraId="118E682B">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sz w:val="24"/>
          <w:szCs w:val="24"/>
        </w:rPr>
      </w:pPr>
      <w:r>
        <w:rPr>
          <w:rFonts w:hint="eastAsia" w:ascii="宋体" w:hAnsi="宋体" w:eastAsia="宋体" w:cs="宋体"/>
          <w:sz w:val="24"/>
          <w:szCs w:val="24"/>
        </w:rPr>
        <w:t xml:space="preserve"> 选择开放式框架协议的理由： 对于集中采购目录以内品目，以及与之配套的必要耗材、配件等，属于小额零星采购的，因执行政府采购政策不宜淘汰供应商的，或者受基础设施、行政许可、知识产权等限制，供应商数量在3家以下且不宜淘汰供应商的</w:t>
      </w:r>
    </w:p>
    <w:p w14:paraId="7116B666">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sz w:val="24"/>
          <w:szCs w:val="24"/>
        </w:rPr>
      </w:pPr>
      <w:r>
        <w:rPr>
          <w:rFonts w:hint="eastAsia" w:ascii="宋体" w:hAnsi="宋体" w:eastAsia="宋体" w:cs="宋体"/>
          <w:sz w:val="24"/>
          <w:szCs w:val="24"/>
        </w:rPr>
        <w:t xml:space="preserve"> （七）框架协议期限：</w:t>
      </w:r>
    </w:p>
    <w:p w14:paraId="1A31A3B2">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sz w:val="24"/>
          <w:szCs w:val="24"/>
        </w:rPr>
      </w:pPr>
      <w:r>
        <w:rPr>
          <w:rFonts w:hint="eastAsia" w:ascii="宋体" w:hAnsi="宋体" w:eastAsia="宋体" w:cs="宋体"/>
          <w:sz w:val="24"/>
          <w:szCs w:val="24"/>
        </w:rPr>
        <w:t xml:space="preserve"> 自框架协议签订之日起 1年 ，如框架协议期满，因新一期框架协议征集出现废标、质疑投诉等特殊情形，导致新一期框架协议不能按时签订的，本框架协议继续履行，直至新一期框架协议签订为止。</w:t>
      </w:r>
    </w:p>
    <w:p w14:paraId="78E7102A">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sz w:val="24"/>
          <w:szCs w:val="24"/>
        </w:rPr>
      </w:pPr>
      <w:r>
        <w:rPr>
          <w:rFonts w:hint="eastAsia" w:ascii="宋体" w:hAnsi="宋体" w:eastAsia="宋体" w:cs="宋体"/>
          <w:sz w:val="24"/>
          <w:szCs w:val="24"/>
        </w:rPr>
        <w:t xml:space="preserve"> （八）采购人或服务对象范围：</w:t>
      </w:r>
    </w:p>
    <w:p w14:paraId="36B9DE77">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sz w:val="24"/>
          <w:szCs w:val="24"/>
        </w:rPr>
      </w:pPr>
      <w:r>
        <w:rPr>
          <w:rFonts w:hint="eastAsia" w:ascii="宋体" w:hAnsi="宋体" w:eastAsia="宋体" w:cs="宋体"/>
          <w:sz w:val="24"/>
          <w:szCs w:val="24"/>
        </w:rPr>
        <w:t>1、征集人范围：</w:t>
      </w:r>
    </w:p>
    <w:tbl>
      <w:tblPr>
        <w:tblStyle w:val="2"/>
        <w:tblW w:w="9039" w:type="dxa"/>
        <w:tblInd w:w="0" w:type="dxa"/>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Layout w:type="autofit"/>
        <w:tblCellMar>
          <w:top w:w="0" w:type="dxa"/>
          <w:left w:w="108" w:type="dxa"/>
          <w:bottom w:w="0" w:type="dxa"/>
          <w:right w:w="108" w:type="dxa"/>
        </w:tblCellMar>
      </w:tblPr>
      <w:tblGrid>
        <w:gridCol w:w="2492"/>
        <w:gridCol w:w="2844"/>
        <w:gridCol w:w="3703"/>
      </w:tblGrid>
      <w:tr w14:paraId="7512CAA9">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2492"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6616ABCD">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2844"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64058BB7">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行政区划/采购单位</w:t>
            </w:r>
          </w:p>
        </w:tc>
        <w:tc>
          <w:tcPr>
            <w:tcW w:w="3703"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2C170A6C">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类型</w:t>
            </w:r>
          </w:p>
        </w:tc>
      </w:tr>
      <w:tr w14:paraId="4EC91664">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2492" w:type="dxa"/>
            <w:tcBorders>
              <w:top w:val="single" w:color="666666" w:sz="4" w:space="0"/>
              <w:left w:val="single" w:color="666666" w:sz="4" w:space="0"/>
              <w:bottom w:val="single" w:color="666666" w:sz="4" w:space="0"/>
              <w:right w:val="single" w:color="666666" w:sz="4" w:space="0"/>
            </w:tcBorders>
            <w:tcMar>
              <w:top w:w="240" w:type="dxa"/>
              <w:left w:w="300" w:type="dxa"/>
              <w:bottom w:w="240" w:type="dxa"/>
              <w:right w:w="300" w:type="dxa"/>
            </w:tcMar>
          </w:tcPr>
          <w:p w14:paraId="13DCAB1A">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2844"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5BB80068">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四川省四川省本级所属采购单位</w:t>
            </w:r>
          </w:p>
        </w:tc>
        <w:tc>
          <w:tcPr>
            <w:tcW w:w="3703"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50294587">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行政区划</w:t>
            </w:r>
          </w:p>
        </w:tc>
      </w:tr>
      <w:tr w14:paraId="6DFAE843">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2492" w:type="dxa"/>
            <w:tcBorders>
              <w:top w:val="single" w:color="666666" w:sz="4" w:space="0"/>
              <w:left w:val="single" w:color="666666" w:sz="4" w:space="0"/>
              <w:bottom w:val="single" w:color="666666" w:sz="4" w:space="0"/>
              <w:right w:val="single" w:color="666666" w:sz="4" w:space="0"/>
            </w:tcBorders>
            <w:tcMar>
              <w:top w:w="240" w:type="dxa"/>
              <w:left w:w="300" w:type="dxa"/>
              <w:bottom w:w="240" w:type="dxa"/>
              <w:right w:w="300" w:type="dxa"/>
            </w:tcMar>
          </w:tcPr>
          <w:p w14:paraId="17FB1789">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2844"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2FE0079C">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四川省成都市所属采购单位</w:t>
            </w:r>
          </w:p>
        </w:tc>
        <w:tc>
          <w:tcPr>
            <w:tcW w:w="3703"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76B67E42">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行政区划</w:t>
            </w:r>
          </w:p>
        </w:tc>
      </w:tr>
      <w:tr w14:paraId="36108196">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2492" w:type="dxa"/>
            <w:tcBorders>
              <w:top w:val="single" w:color="666666" w:sz="4" w:space="0"/>
              <w:left w:val="single" w:color="666666" w:sz="4" w:space="0"/>
              <w:bottom w:val="single" w:color="666666" w:sz="4" w:space="0"/>
              <w:right w:val="single" w:color="666666" w:sz="4" w:space="0"/>
            </w:tcBorders>
            <w:tcMar>
              <w:top w:w="240" w:type="dxa"/>
              <w:left w:w="300" w:type="dxa"/>
              <w:bottom w:w="240" w:type="dxa"/>
              <w:right w:w="300" w:type="dxa"/>
            </w:tcMar>
          </w:tcPr>
          <w:p w14:paraId="29B3A9FF">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2844"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3C5B8D52">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四川省自贡市所属采购单位</w:t>
            </w:r>
          </w:p>
        </w:tc>
        <w:tc>
          <w:tcPr>
            <w:tcW w:w="3703"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15325B9F">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行政区划</w:t>
            </w:r>
          </w:p>
        </w:tc>
      </w:tr>
      <w:tr w14:paraId="26966754">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2492" w:type="dxa"/>
            <w:tcBorders>
              <w:top w:val="single" w:color="666666" w:sz="4" w:space="0"/>
              <w:left w:val="single" w:color="666666" w:sz="4" w:space="0"/>
              <w:bottom w:val="single" w:color="666666" w:sz="4" w:space="0"/>
              <w:right w:val="single" w:color="666666" w:sz="4" w:space="0"/>
            </w:tcBorders>
            <w:tcMar>
              <w:top w:w="240" w:type="dxa"/>
              <w:left w:w="300" w:type="dxa"/>
              <w:bottom w:w="240" w:type="dxa"/>
              <w:right w:w="300" w:type="dxa"/>
            </w:tcMar>
          </w:tcPr>
          <w:p w14:paraId="24F4505E">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4</w:t>
            </w:r>
          </w:p>
        </w:tc>
        <w:tc>
          <w:tcPr>
            <w:tcW w:w="2844"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2DCFE9BD">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四川省攀枝花市所属采购单位</w:t>
            </w:r>
          </w:p>
        </w:tc>
        <w:tc>
          <w:tcPr>
            <w:tcW w:w="3703"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6CF30334">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行政区划</w:t>
            </w:r>
          </w:p>
        </w:tc>
      </w:tr>
      <w:tr w14:paraId="6A0DD63B">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2492" w:type="dxa"/>
            <w:tcBorders>
              <w:top w:val="single" w:color="666666" w:sz="4" w:space="0"/>
              <w:left w:val="single" w:color="666666" w:sz="4" w:space="0"/>
              <w:bottom w:val="single" w:color="666666" w:sz="4" w:space="0"/>
              <w:right w:val="single" w:color="666666" w:sz="4" w:space="0"/>
            </w:tcBorders>
            <w:tcMar>
              <w:top w:w="240" w:type="dxa"/>
              <w:left w:w="300" w:type="dxa"/>
              <w:bottom w:w="240" w:type="dxa"/>
              <w:right w:w="300" w:type="dxa"/>
            </w:tcMar>
          </w:tcPr>
          <w:p w14:paraId="68985C34">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5</w:t>
            </w:r>
          </w:p>
        </w:tc>
        <w:tc>
          <w:tcPr>
            <w:tcW w:w="2844"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480192CB">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四川省泸州市所属采购单位</w:t>
            </w:r>
          </w:p>
        </w:tc>
        <w:tc>
          <w:tcPr>
            <w:tcW w:w="3703"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07B3E53B">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行政区划</w:t>
            </w:r>
          </w:p>
        </w:tc>
      </w:tr>
      <w:tr w14:paraId="21CD2DC3">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2492" w:type="dxa"/>
            <w:tcBorders>
              <w:top w:val="single" w:color="666666" w:sz="4" w:space="0"/>
              <w:left w:val="single" w:color="666666" w:sz="4" w:space="0"/>
              <w:bottom w:val="single" w:color="666666" w:sz="4" w:space="0"/>
              <w:right w:val="single" w:color="666666" w:sz="4" w:space="0"/>
            </w:tcBorders>
            <w:tcMar>
              <w:top w:w="240" w:type="dxa"/>
              <w:left w:w="300" w:type="dxa"/>
              <w:bottom w:w="240" w:type="dxa"/>
              <w:right w:w="300" w:type="dxa"/>
            </w:tcMar>
          </w:tcPr>
          <w:p w14:paraId="2725B701">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6</w:t>
            </w:r>
          </w:p>
        </w:tc>
        <w:tc>
          <w:tcPr>
            <w:tcW w:w="2844"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7893D369">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四川省德阳市所属采购单位</w:t>
            </w:r>
          </w:p>
        </w:tc>
        <w:tc>
          <w:tcPr>
            <w:tcW w:w="3703"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109245DC">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行政区划</w:t>
            </w:r>
          </w:p>
        </w:tc>
      </w:tr>
      <w:tr w14:paraId="2503E23C">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2492" w:type="dxa"/>
            <w:tcBorders>
              <w:top w:val="single" w:color="666666" w:sz="4" w:space="0"/>
              <w:left w:val="single" w:color="666666" w:sz="4" w:space="0"/>
              <w:bottom w:val="single" w:color="666666" w:sz="4" w:space="0"/>
              <w:right w:val="single" w:color="666666" w:sz="4" w:space="0"/>
            </w:tcBorders>
            <w:tcMar>
              <w:top w:w="240" w:type="dxa"/>
              <w:left w:w="300" w:type="dxa"/>
              <w:bottom w:w="240" w:type="dxa"/>
              <w:right w:w="300" w:type="dxa"/>
            </w:tcMar>
          </w:tcPr>
          <w:p w14:paraId="35C3EEEB">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7</w:t>
            </w:r>
          </w:p>
        </w:tc>
        <w:tc>
          <w:tcPr>
            <w:tcW w:w="2844"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68A1ABB5">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四川省绵阳市所属采购单位</w:t>
            </w:r>
          </w:p>
        </w:tc>
        <w:tc>
          <w:tcPr>
            <w:tcW w:w="3703"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4F7605EE">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行政区划</w:t>
            </w:r>
          </w:p>
        </w:tc>
      </w:tr>
      <w:tr w14:paraId="1CFFD627">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2492" w:type="dxa"/>
            <w:tcBorders>
              <w:top w:val="single" w:color="666666" w:sz="4" w:space="0"/>
              <w:left w:val="single" w:color="666666" w:sz="4" w:space="0"/>
              <w:bottom w:val="single" w:color="666666" w:sz="4" w:space="0"/>
              <w:right w:val="single" w:color="666666" w:sz="4" w:space="0"/>
            </w:tcBorders>
            <w:tcMar>
              <w:top w:w="240" w:type="dxa"/>
              <w:left w:w="300" w:type="dxa"/>
              <w:bottom w:w="240" w:type="dxa"/>
              <w:right w:w="300" w:type="dxa"/>
            </w:tcMar>
          </w:tcPr>
          <w:p w14:paraId="50B771B3">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8</w:t>
            </w:r>
          </w:p>
        </w:tc>
        <w:tc>
          <w:tcPr>
            <w:tcW w:w="2844"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3924C17A">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四川省广元市所属采购单位</w:t>
            </w:r>
          </w:p>
        </w:tc>
        <w:tc>
          <w:tcPr>
            <w:tcW w:w="3703"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05837E53">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行政区划</w:t>
            </w:r>
          </w:p>
        </w:tc>
      </w:tr>
      <w:tr w14:paraId="25330A50">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2492" w:type="dxa"/>
            <w:tcBorders>
              <w:top w:val="single" w:color="666666" w:sz="4" w:space="0"/>
              <w:left w:val="single" w:color="666666" w:sz="4" w:space="0"/>
              <w:bottom w:val="single" w:color="666666" w:sz="4" w:space="0"/>
              <w:right w:val="single" w:color="666666" w:sz="4" w:space="0"/>
            </w:tcBorders>
            <w:tcMar>
              <w:top w:w="240" w:type="dxa"/>
              <w:left w:w="300" w:type="dxa"/>
              <w:bottom w:w="240" w:type="dxa"/>
              <w:right w:w="300" w:type="dxa"/>
            </w:tcMar>
          </w:tcPr>
          <w:p w14:paraId="71F7C35C">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9</w:t>
            </w:r>
          </w:p>
        </w:tc>
        <w:tc>
          <w:tcPr>
            <w:tcW w:w="2844"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1B3D6DF1">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四川省遂宁市所属采购单位</w:t>
            </w:r>
          </w:p>
        </w:tc>
        <w:tc>
          <w:tcPr>
            <w:tcW w:w="3703"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240DAD71">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行政区划</w:t>
            </w:r>
          </w:p>
        </w:tc>
      </w:tr>
      <w:tr w14:paraId="66A1FC4A">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2492" w:type="dxa"/>
            <w:tcBorders>
              <w:top w:val="single" w:color="666666" w:sz="4" w:space="0"/>
              <w:left w:val="single" w:color="666666" w:sz="4" w:space="0"/>
              <w:bottom w:val="single" w:color="666666" w:sz="4" w:space="0"/>
              <w:right w:val="single" w:color="666666" w:sz="4" w:space="0"/>
            </w:tcBorders>
            <w:tcMar>
              <w:top w:w="240" w:type="dxa"/>
              <w:left w:w="300" w:type="dxa"/>
              <w:bottom w:w="240" w:type="dxa"/>
              <w:right w:w="300" w:type="dxa"/>
            </w:tcMar>
          </w:tcPr>
          <w:p w14:paraId="60E1056F">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10</w:t>
            </w:r>
          </w:p>
        </w:tc>
        <w:tc>
          <w:tcPr>
            <w:tcW w:w="2844"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13E20C9F">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四川省内江市所属采购单位</w:t>
            </w:r>
          </w:p>
        </w:tc>
        <w:tc>
          <w:tcPr>
            <w:tcW w:w="3703"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4F4A207F">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行政区划</w:t>
            </w:r>
          </w:p>
        </w:tc>
      </w:tr>
      <w:tr w14:paraId="454AD303">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2492" w:type="dxa"/>
            <w:tcBorders>
              <w:top w:val="single" w:color="666666" w:sz="4" w:space="0"/>
              <w:left w:val="single" w:color="666666" w:sz="4" w:space="0"/>
              <w:bottom w:val="single" w:color="666666" w:sz="4" w:space="0"/>
              <w:right w:val="single" w:color="666666" w:sz="4" w:space="0"/>
            </w:tcBorders>
            <w:tcMar>
              <w:top w:w="240" w:type="dxa"/>
              <w:left w:w="300" w:type="dxa"/>
              <w:bottom w:w="240" w:type="dxa"/>
              <w:right w:w="300" w:type="dxa"/>
            </w:tcMar>
          </w:tcPr>
          <w:p w14:paraId="2C7D430A">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11</w:t>
            </w:r>
          </w:p>
        </w:tc>
        <w:tc>
          <w:tcPr>
            <w:tcW w:w="2844"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2A7D0A50">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四川省乐山市所属采购单位</w:t>
            </w:r>
          </w:p>
        </w:tc>
        <w:tc>
          <w:tcPr>
            <w:tcW w:w="3703"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1E0FCCFD">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行政区划</w:t>
            </w:r>
          </w:p>
        </w:tc>
      </w:tr>
      <w:tr w14:paraId="7F2E9E69">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2492" w:type="dxa"/>
            <w:tcBorders>
              <w:top w:val="single" w:color="666666" w:sz="4" w:space="0"/>
              <w:left w:val="single" w:color="666666" w:sz="4" w:space="0"/>
              <w:bottom w:val="single" w:color="666666" w:sz="4" w:space="0"/>
              <w:right w:val="single" w:color="666666" w:sz="4" w:space="0"/>
            </w:tcBorders>
            <w:tcMar>
              <w:top w:w="240" w:type="dxa"/>
              <w:left w:w="300" w:type="dxa"/>
              <w:bottom w:w="240" w:type="dxa"/>
              <w:right w:w="300" w:type="dxa"/>
            </w:tcMar>
          </w:tcPr>
          <w:p w14:paraId="7074A599">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12</w:t>
            </w:r>
          </w:p>
        </w:tc>
        <w:tc>
          <w:tcPr>
            <w:tcW w:w="2844"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1F8E12B7">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四川省南充市所属采购单位</w:t>
            </w:r>
          </w:p>
        </w:tc>
        <w:tc>
          <w:tcPr>
            <w:tcW w:w="3703"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16282AC0">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行政区划</w:t>
            </w:r>
          </w:p>
        </w:tc>
      </w:tr>
      <w:tr w14:paraId="09A5C6BF">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2492" w:type="dxa"/>
            <w:tcBorders>
              <w:top w:val="single" w:color="666666" w:sz="4" w:space="0"/>
              <w:left w:val="single" w:color="666666" w:sz="4" w:space="0"/>
              <w:bottom w:val="single" w:color="666666" w:sz="4" w:space="0"/>
              <w:right w:val="single" w:color="666666" w:sz="4" w:space="0"/>
            </w:tcBorders>
            <w:tcMar>
              <w:top w:w="240" w:type="dxa"/>
              <w:left w:w="300" w:type="dxa"/>
              <w:bottom w:w="240" w:type="dxa"/>
              <w:right w:w="300" w:type="dxa"/>
            </w:tcMar>
          </w:tcPr>
          <w:p w14:paraId="4C883069">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13</w:t>
            </w:r>
          </w:p>
        </w:tc>
        <w:tc>
          <w:tcPr>
            <w:tcW w:w="2844"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501D5169">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四川省眉山市所属采购单位</w:t>
            </w:r>
          </w:p>
        </w:tc>
        <w:tc>
          <w:tcPr>
            <w:tcW w:w="3703"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3D8FD232">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行政区划</w:t>
            </w:r>
          </w:p>
        </w:tc>
      </w:tr>
      <w:tr w14:paraId="3D5730E7">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2492" w:type="dxa"/>
            <w:tcBorders>
              <w:top w:val="single" w:color="666666" w:sz="4" w:space="0"/>
              <w:left w:val="single" w:color="666666" w:sz="4" w:space="0"/>
              <w:bottom w:val="single" w:color="666666" w:sz="4" w:space="0"/>
              <w:right w:val="single" w:color="666666" w:sz="4" w:space="0"/>
            </w:tcBorders>
            <w:tcMar>
              <w:top w:w="240" w:type="dxa"/>
              <w:left w:w="300" w:type="dxa"/>
              <w:bottom w:w="240" w:type="dxa"/>
              <w:right w:w="300" w:type="dxa"/>
            </w:tcMar>
          </w:tcPr>
          <w:p w14:paraId="3D05E7C0">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14</w:t>
            </w:r>
          </w:p>
        </w:tc>
        <w:tc>
          <w:tcPr>
            <w:tcW w:w="2844"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767A5762">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四川省宜宾市所属采购单位</w:t>
            </w:r>
          </w:p>
        </w:tc>
        <w:tc>
          <w:tcPr>
            <w:tcW w:w="3703"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5F6503D9">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行政区划</w:t>
            </w:r>
          </w:p>
        </w:tc>
      </w:tr>
      <w:tr w14:paraId="4CAD426C">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2492" w:type="dxa"/>
            <w:tcBorders>
              <w:top w:val="single" w:color="666666" w:sz="4" w:space="0"/>
              <w:left w:val="single" w:color="666666" w:sz="4" w:space="0"/>
              <w:bottom w:val="single" w:color="666666" w:sz="4" w:space="0"/>
              <w:right w:val="single" w:color="666666" w:sz="4" w:space="0"/>
            </w:tcBorders>
            <w:tcMar>
              <w:top w:w="240" w:type="dxa"/>
              <w:left w:w="300" w:type="dxa"/>
              <w:bottom w:w="240" w:type="dxa"/>
              <w:right w:w="300" w:type="dxa"/>
            </w:tcMar>
          </w:tcPr>
          <w:p w14:paraId="3BDB129C">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15</w:t>
            </w:r>
          </w:p>
        </w:tc>
        <w:tc>
          <w:tcPr>
            <w:tcW w:w="2844"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1756841D">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四川省广安市所属采购单位</w:t>
            </w:r>
          </w:p>
        </w:tc>
        <w:tc>
          <w:tcPr>
            <w:tcW w:w="3703"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00108F7B">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行政区划</w:t>
            </w:r>
          </w:p>
        </w:tc>
      </w:tr>
      <w:tr w14:paraId="64F44701">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2492" w:type="dxa"/>
            <w:tcBorders>
              <w:top w:val="single" w:color="666666" w:sz="4" w:space="0"/>
              <w:left w:val="single" w:color="666666" w:sz="4" w:space="0"/>
              <w:bottom w:val="single" w:color="666666" w:sz="4" w:space="0"/>
              <w:right w:val="single" w:color="666666" w:sz="4" w:space="0"/>
            </w:tcBorders>
            <w:tcMar>
              <w:top w:w="240" w:type="dxa"/>
              <w:left w:w="300" w:type="dxa"/>
              <w:bottom w:w="240" w:type="dxa"/>
              <w:right w:w="300" w:type="dxa"/>
            </w:tcMar>
          </w:tcPr>
          <w:p w14:paraId="6D88AB24">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16</w:t>
            </w:r>
          </w:p>
        </w:tc>
        <w:tc>
          <w:tcPr>
            <w:tcW w:w="2844"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1D067B1C">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四川省达州市所属采购单位</w:t>
            </w:r>
          </w:p>
        </w:tc>
        <w:tc>
          <w:tcPr>
            <w:tcW w:w="3703"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4CB0AC2B">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行政区划</w:t>
            </w:r>
          </w:p>
        </w:tc>
      </w:tr>
      <w:tr w14:paraId="1B9B7319">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2492" w:type="dxa"/>
            <w:tcBorders>
              <w:top w:val="single" w:color="666666" w:sz="4" w:space="0"/>
              <w:left w:val="single" w:color="666666" w:sz="4" w:space="0"/>
              <w:bottom w:val="single" w:color="666666" w:sz="4" w:space="0"/>
              <w:right w:val="single" w:color="666666" w:sz="4" w:space="0"/>
            </w:tcBorders>
            <w:tcMar>
              <w:top w:w="240" w:type="dxa"/>
              <w:left w:w="300" w:type="dxa"/>
              <w:bottom w:w="240" w:type="dxa"/>
              <w:right w:w="300" w:type="dxa"/>
            </w:tcMar>
          </w:tcPr>
          <w:p w14:paraId="5A213F4D">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17</w:t>
            </w:r>
          </w:p>
        </w:tc>
        <w:tc>
          <w:tcPr>
            <w:tcW w:w="2844"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46CB149F">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四川省雅安市所属采购单位</w:t>
            </w:r>
          </w:p>
        </w:tc>
        <w:tc>
          <w:tcPr>
            <w:tcW w:w="3703"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2D27E79B">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行政区划</w:t>
            </w:r>
          </w:p>
        </w:tc>
      </w:tr>
      <w:tr w14:paraId="761810A9">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2492" w:type="dxa"/>
            <w:tcBorders>
              <w:top w:val="single" w:color="666666" w:sz="4" w:space="0"/>
              <w:left w:val="single" w:color="666666" w:sz="4" w:space="0"/>
              <w:bottom w:val="single" w:color="666666" w:sz="4" w:space="0"/>
              <w:right w:val="single" w:color="666666" w:sz="4" w:space="0"/>
            </w:tcBorders>
            <w:tcMar>
              <w:top w:w="240" w:type="dxa"/>
              <w:left w:w="300" w:type="dxa"/>
              <w:bottom w:w="240" w:type="dxa"/>
              <w:right w:w="300" w:type="dxa"/>
            </w:tcMar>
          </w:tcPr>
          <w:p w14:paraId="68EA73BE">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18</w:t>
            </w:r>
          </w:p>
        </w:tc>
        <w:tc>
          <w:tcPr>
            <w:tcW w:w="2844"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282B4886">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四川省巴中市所属采购单位</w:t>
            </w:r>
          </w:p>
        </w:tc>
        <w:tc>
          <w:tcPr>
            <w:tcW w:w="3703"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67C0D966">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行政区划</w:t>
            </w:r>
          </w:p>
        </w:tc>
      </w:tr>
      <w:tr w14:paraId="0A6E8AE1">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2492" w:type="dxa"/>
            <w:tcBorders>
              <w:top w:val="single" w:color="666666" w:sz="4" w:space="0"/>
              <w:left w:val="single" w:color="666666" w:sz="4" w:space="0"/>
              <w:bottom w:val="single" w:color="666666" w:sz="4" w:space="0"/>
              <w:right w:val="single" w:color="666666" w:sz="4" w:space="0"/>
            </w:tcBorders>
            <w:tcMar>
              <w:top w:w="240" w:type="dxa"/>
              <w:left w:w="300" w:type="dxa"/>
              <w:bottom w:w="240" w:type="dxa"/>
              <w:right w:w="300" w:type="dxa"/>
            </w:tcMar>
          </w:tcPr>
          <w:p w14:paraId="4AFB8633">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19</w:t>
            </w:r>
          </w:p>
        </w:tc>
        <w:tc>
          <w:tcPr>
            <w:tcW w:w="2844"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62CA1D39">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四川省资阳市所属采购单位</w:t>
            </w:r>
          </w:p>
        </w:tc>
        <w:tc>
          <w:tcPr>
            <w:tcW w:w="3703"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5C331802">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行政区划</w:t>
            </w:r>
          </w:p>
        </w:tc>
      </w:tr>
      <w:tr w14:paraId="5C4214F2">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2492" w:type="dxa"/>
            <w:tcBorders>
              <w:top w:val="single" w:color="666666" w:sz="4" w:space="0"/>
              <w:left w:val="single" w:color="666666" w:sz="4" w:space="0"/>
              <w:bottom w:val="single" w:color="666666" w:sz="4" w:space="0"/>
              <w:right w:val="single" w:color="666666" w:sz="4" w:space="0"/>
            </w:tcBorders>
            <w:tcMar>
              <w:top w:w="240" w:type="dxa"/>
              <w:left w:w="300" w:type="dxa"/>
              <w:bottom w:w="240" w:type="dxa"/>
              <w:right w:w="300" w:type="dxa"/>
            </w:tcMar>
          </w:tcPr>
          <w:p w14:paraId="500CE2C2">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20</w:t>
            </w:r>
          </w:p>
        </w:tc>
        <w:tc>
          <w:tcPr>
            <w:tcW w:w="2844"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006CAD74">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四川省阿坝藏族羌族自治州所属采购单位</w:t>
            </w:r>
          </w:p>
        </w:tc>
        <w:tc>
          <w:tcPr>
            <w:tcW w:w="3703"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7D4DD1CB">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行政区划</w:t>
            </w:r>
          </w:p>
        </w:tc>
      </w:tr>
      <w:tr w14:paraId="426E2699">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2492" w:type="dxa"/>
            <w:tcBorders>
              <w:top w:val="single" w:color="666666" w:sz="4" w:space="0"/>
              <w:left w:val="single" w:color="666666" w:sz="4" w:space="0"/>
              <w:bottom w:val="single" w:color="666666" w:sz="4" w:space="0"/>
              <w:right w:val="single" w:color="666666" w:sz="4" w:space="0"/>
            </w:tcBorders>
            <w:tcMar>
              <w:top w:w="240" w:type="dxa"/>
              <w:left w:w="300" w:type="dxa"/>
              <w:bottom w:w="240" w:type="dxa"/>
              <w:right w:w="300" w:type="dxa"/>
            </w:tcMar>
          </w:tcPr>
          <w:p w14:paraId="334D8A4E">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21</w:t>
            </w:r>
          </w:p>
        </w:tc>
        <w:tc>
          <w:tcPr>
            <w:tcW w:w="2844"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4B777779">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四川省甘孜藏族自治州所属采购单位</w:t>
            </w:r>
          </w:p>
        </w:tc>
        <w:tc>
          <w:tcPr>
            <w:tcW w:w="3703"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5F31AEBB">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行政区划</w:t>
            </w:r>
          </w:p>
        </w:tc>
      </w:tr>
      <w:tr w14:paraId="35ECFECE">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2492" w:type="dxa"/>
            <w:tcBorders>
              <w:top w:val="single" w:color="666666" w:sz="4" w:space="0"/>
              <w:left w:val="single" w:color="666666" w:sz="4" w:space="0"/>
              <w:bottom w:val="single" w:color="666666" w:sz="4" w:space="0"/>
              <w:right w:val="single" w:color="666666" w:sz="4" w:space="0"/>
            </w:tcBorders>
            <w:tcMar>
              <w:top w:w="240" w:type="dxa"/>
              <w:left w:w="300" w:type="dxa"/>
              <w:bottom w:w="240" w:type="dxa"/>
              <w:right w:w="300" w:type="dxa"/>
            </w:tcMar>
          </w:tcPr>
          <w:p w14:paraId="0B4DC4EC">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22</w:t>
            </w:r>
          </w:p>
        </w:tc>
        <w:tc>
          <w:tcPr>
            <w:tcW w:w="2844"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1FFE8C44">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四川省凉山彝族自治州所属采购单位</w:t>
            </w:r>
          </w:p>
        </w:tc>
        <w:tc>
          <w:tcPr>
            <w:tcW w:w="3703"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70F80897">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行政区划</w:t>
            </w:r>
          </w:p>
        </w:tc>
      </w:tr>
    </w:tbl>
    <w:p w14:paraId="4E8B4943">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sz w:val="24"/>
          <w:szCs w:val="24"/>
        </w:rPr>
      </w:pPr>
      <w:r>
        <w:rPr>
          <w:rFonts w:hint="eastAsia" w:ascii="宋体" w:hAnsi="宋体" w:eastAsia="宋体" w:cs="宋体"/>
          <w:sz w:val="24"/>
          <w:szCs w:val="24"/>
        </w:rPr>
        <w:t xml:space="preserve"> （九）确定第二阶段成交供应商方式的限额：</w:t>
      </w:r>
    </w:p>
    <w:p w14:paraId="04063E20">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sz w:val="24"/>
          <w:szCs w:val="24"/>
        </w:rPr>
      </w:pPr>
      <w:r>
        <w:rPr>
          <w:rFonts w:hint="eastAsia" w:ascii="宋体" w:hAnsi="宋体" w:eastAsia="宋体" w:cs="宋体"/>
          <w:sz w:val="24"/>
          <w:szCs w:val="24"/>
        </w:rPr>
        <w:t>当二阶段两种成交方式都选择时，采购计划金额小于二十万的项目，可选择直接选定或二次竞价方式确定成交供应商，采购计划金额大于等于二十万的项目，通过二次竞价方式确定成交供应商。如果只选择直接选定或是二次竞价，则不做金额限制。</w:t>
      </w:r>
    </w:p>
    <w:p w14:paraId="13C71126">
      <w:pPr>
        <w:pStyle w:val="4"/>
        <w:keepNext w:val="0"/>
        <w:keepLines w:val="0"/>
        <w:pageBreakBefore w:val="0"/>
        <w:kinsoku/>
        <w:wordWrap/>
        <w:overflowPunct/>
        <w:topLinePunct w:val="0"/>
        <w:autoSpaceDE/>
        <w:autoSpaceDN/>
        <w:bidi w:val="0"/>
        <w:adjustRightInd/>
        <w:snapToGrid/>
        <w:ind w:firstLine="0"/>
        <w:textAlignment w:val="auto"/>
        <w:outlineLvl w:val="2"/>
        <w:rPr>
          <w:rFonts w:hint="eastAsia" w:ascii="宋体" w:hAnsi="宋体" w:eastAsia="宋体" w:cs="宋体"/>
          <w:sz w:val="24"/>
          <w:szCs w:val="24"/>
        </w:rPr>
      </w:pPr>
      <w:r>
        <w:rPr>
          <w:rFonts w:hint="eastAsia" w:ascii="宋体" w:hAnsi="宋体" w:eastAsia="宋体" w:cs="宋体"/>
          <w:b/>
          <w:sz w:val="24"/>
          <w:szCs w:val="24"/>
          <w:lang w:val="en-US" w:eastAsia="zh-CN"/>
        </w:rPr>
        <w:t>二</w:t>
      </w:r>
      <w:r>
        <w:rPr>
          <w:rFonts w:hint="eastAsia" w:ascii="宋体" w:hAnsi="宋体" w:eastAsia="宋体" w:cs="宋体"/>
          <w:b/>
          <w:sz w:val="24"/>
          <w:szCs w:val="24"/>
        </w:rPr>
        <w:t>、采购实施计划</w:t>
      </w:r>
    </w:p>
    <w:p w14:paraId="6740CEEB">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sz w:val="24"/>
          <w:szCs w:val="24"/>
        </w:rPr>
      </w:pPr>
      <w:r>
        <w:rPr>
          <w:rFonts w:hint="eastAsia" w:ascii="宋体" w:hAnsi="宋体" w:eastAsia="宋体" w:cs="宋体"/>
          <w:sz w:val="24"/>
          <w:szCs w:val="24"/>
        </w:rPr>
        <w:t>（一）采购组织形式：集中采购</w:t>
      </w:r>
    </w:p>
    <w:p w14:paraId="41EF9104">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sz w:val="24"/>
          <w:szCs w:val="24"/>
        </w:rPr>
      </w:pPr>
      <w:r>
        <w:rPr>
          <w:rFonts w:hint="eastAsia" w:ascii="宋体" w:hAnsi="宋体" w:eastAsia="宋体" w:cs="宋体"/>
          <w:sz w:val="24"/>
          <w:szCs w:val="24"/>
        </w:rPr>
        <w:t>（二）采购方式：框架协议</w:t>
      </w:r>
    </w:p>
    <w:p w14:paraId="3ED0FEAF">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sz w:val="24"/>
          <w:szCs w:val="24"/>
        </w:rPr>
      </w:pPr>
      <w:r>
        <w:rPr>
          <w:rFonts w:hint="eastAsia" w:ascii="宋体" w:hAnsi="宋体" w:eastAsia="宋体" w:cs="宋体"/>
          <w:sz w:val="24"/>
          <w:szCs w:val="24"/>
        </w:rPr>
        <w:t>（三）入围供应商清退和补充规则：</w:t>
      </w:r>
    </w:p>
    <w:p w14:paraId="64C06641">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sz w:val="24"/>
          <w:szCs w:val="24"/>
        </w:rPr>
      </w:pPr>
      <w:r>
        <w:rPr>
          <w:rFonts w:hint="eastAsia" w:ascii="宋体" w:hAnsi="宋体" w:eastAsia="宋体" w:cs="宋体"/>
          <w:sz w:val="24"/>
          <w:szCs w:val="24"/>
        </w:rPr>
        <w:t>1．入围供应商清退规则：</w:t>
      </w:r>
    </w:p>
    <w:p w14:paraId="65FD750D">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sz w:val="24"/>
          <w:szCs w:val="24"/>
        </w:rPr>
      </w:pPr>
      <w:r>
        <w:rPr>
          <w:rFonts w:hint="eastAsia" w:ascii="宋体" w:hAnsi="宋体" w:eastAsia="宋体" w:cs="宋体"/>
          <w:sz w:val="24"/>
          <w:szCs w:val="24"/>
        </w:rPr>
        <w:t>入围供应商有下列情形之一，尚未签订框架协议的，取消其入围资格；已经签订框架协议的，解除与其签订的框架协议：</w:t>
      </w:r>
    </w:p>
    <w:p w14:paraId="7F8ED2DD">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sz w:val="24"/>
          <w:szCs w:val="24"/>
        </w:rPr>
      </w:pPr>
      <w:r>
        <w:rPr>
          <w:rFonts w:hint="eastAsia" w:ascii="宋体" w:hAnsi="宋体" w:eastAsia="宋体" w:cs="宋体"/>
          <w:sz w:val="24"/>
          <w:szCs w:val="24"/>
        </w:rPr>
        <w:t>1) 恶意串通谋取入围或者合同成交的；</w:t>
      </w:r>
    </w:p>
    <w:p w14:paraId="1CD8D9E1">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sz w:val="24"/>
          <w:szCs w:val="24"/>
        </w:rPr>
      </w:pPr>
      <w:r>
        <w:rPr>
          <w:rFonts w:hint="eastAsia" w:ascii="宋体" w:hAnsi="宋体" w:eastAsia="宋体" w:cs="宋体"/>
          <w:sz w:val="24"/>
          <w:szCs w:val="24"/>
        </w:rPr>
        <w:t>2) 提供虚假材料谋取入围或者合同成交的；</w:t>
      </w:r>
    </w:p>
    <w:p w14:paraId="3B0375A5">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sz w:val="24"/>
          <w:szCs w:val="24"/>
        </w:rPr>
      </w:pPr>
      <w:r>
        <w:rPr>
          <w:rFonts w:hint="eastAsia" w:ascii="宋体" w:hAnsi="宋体" w:eastAsia="宋体" w:cs="宋体"/>
          <w:sz w:val="24"/>
          <w:szCs w:val="24"/>
        </w:rPr>
        <w:t>3) 无正当理由拒不接受合同授予的；</w:t>
      </w:r>
    </w:p>
    <w:p w14:paraId="78D77471">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sz w:val="24"/>
          <w:szCs w:val="24"/>
        </w:rPr>
      </w:pPr>
      <w:r>
        <w:rPr>
          <w:rFonts w:hint="eastAsia" w:ascii="宋体" w:hAnsi="宋体" w:eastAsia="宋体" w:cs="宋体"/>
          <w:sz w:val="24"/>
          <w:szCs w:val="24"/>
        </w:rPr>
        <w:t>4) 不履行合同义务或者履行合同义务不符合约定，经采购人请求履行后仍不履行或者仍未按约定履行的；</w:t>
      </w:r>
    </w:p>
    <w:p w14:paraId="0712052B">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sz w:val="24"/>
          <w:szCs w:val="24"/>
        </w:rPr>
      </w:pPr>
      <w:r>
        <w:rPr>
          <w:rFonts w:hint="eastAsia" w:ascii="宋体" w:hAnsi="宋体" w:eastAsia="宋体" w:cs="宋体"/>
          <w:sz w:val="24"/>
          <w:szCs w:val="24"/>
        </w:rPr>
        <w:t>5) 框架协议有效期内，因违法行为被禁止或限制参加政府采购活动的；</w:t>
      </w:r>
    </w:p>
    <w:p w14:paraId="06FCA51D">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sz w:val="24"/>
          <w:szCs w:val="24"/>
        </w:rPr>
      </w:pPr>
      <w:r>
        <w:rPr>
          <w:rFonts w:hint="eastAsia" w:ascii="宋体" w:hAnsi="宋体" w:eastAsia="宋体" w:cs="宋体"/>
          <w:sz w:val="24"/>
          <w:szCs w:val="24"/>
        </w:rPr>
        <w:t>6) 出现供应商信用管理规定的应当清退的情形。</w:t>
      </w:r>
    </w:p>
    <w:p w14:paraId="17C4CC9F">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sz w:val="24"/>
          <w:szCs w:val="24"/>
        </w:rPr>
      </w:pPr>
      <w:r>
        <w:rPr>
          <w:rFonts w:hint="eastAsia" w:ascii="宋体" w:hAnsi="宋体" w:eastAsia="宋体" w:cs="宋体"/>
          <w:sz w:val="24"/>
          <w:szCs w:val="24"/>
        </w:rPr>
        <w:t>(1) 将政府采购合同转包；</w:t>
      </w:r>
    </w:p>
    <w:p w14:paraId="74991045">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sz w:val="24"/>
          <w:szCs w:val="24"/>
        </w:rPr>
      </w:pPr>
      <w:r>
        <w:rPr>
          <w:rFonts w:hint="eastAsia" w:ascii="宋体" w:hAnsi="宋体" w:eastAsia="宋体" w:cs="宋体"/>
          <w:sz w:val="24"/>
          <w:szCs w:val="24"/>
        </w:rPr>
        <w:t>(2) 提供假冒伪劣产品；</w:t>
      </w:r>
    </w:p>
    <w:p w14:paraId="5B4E6DC0">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sz w:val="24"/>
          <w:szCs w:val="24"/>
        </w:rPr>
      </w:pPr>
      <w:r>
        <w:rPr>
          <w:rFonts w:hint="eastAsia" w:ascii="宋体" w:hAnsi="宋体" w:eastAsia="宋体" w:cs="宋体"/>
          <w:sz w:val="24"/>
          <w:szCs w:val="24"/>
        </w:rPr>
        <w:t>(3) 向采购人行贿或者提供其他不正当利益；</w:t>
      </w:r>
    </w:p>
    <w:p w14:paraId="2BADBB71">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sz w:val="24"/>
          <w:szCs w:val="24"/>
        </w:rPr>
      </w:pPr>
      <w:r>
        <w:rPr>
          <w:rFonts w:hint="eastAsia" w:ascii="宋体" w:hAnsi="宋体" w:eastAsia="宋体" w:cs="宋体"/>
          <w:sz w:val="24"/>
          <w:szCs w:val="24"/>
        </w:rPr>
        <w:t>(4) 拒绝财政部门监督检查或者提供虚假情况；</w:t>
      </w:r>
    </w:p>
    <w:p w14:paraId="20D289F6">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sz w:val="24"/>
          <w:szCs w:val="24"/>
        </w:rPr>
      </w:pPr>
      <w:r>
        <w:rPr>
          <w:rFonts w:hint="eastAsia" w:ascii="宋体" w:hAnsi="宋体" w:eastAsia="宋体" w:cs="宋体"/>
          <w:sz w:val="24"/>
          <w:szCs w:val="24"/>
        </w:rPr>
        <w:t>(5) 干扰、扰乱系统正常使用，包括但不限于爬取、篡改、利用漏洞的行为；</w:t>
      </w:r>
    </w:p>
    <w:p w14:paraId="513CEE1A">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sz w:val="24"/>
          <w:szCs w:val="24"/>
        </w:rPr>
      </w:pPr>
      <w:r>
        <w:rPr>
          <w:rFonts w:hint="eastAsia" w:ascii="宋体" w:hAnsi="宋体" w:eastAsia="宋体" w:cs="宋体"/>
          <w:sz w:val="24"/>
          <w:szCs w:val="24"/>
        </w:rPr>
        <w:t>(6) 出现供应商信用管理规定的应当清退出库的其他情形；</w:t>
      </w:r>
    </w:p>
    <w:p w14:paraId="4E798A93">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sz w:val="24"/>
          <w:szCs w:val="24"/>
        </w:rPr>
      </w:pPr>
      <w:r>
        <w:rPr>
          <w:rFonts w:hint="eastAsia" w:ascii="宋体" w:hAnsi="宋体" w:eastAsia="宋体" w:cs="宋体"/>
          <w:sz w:val="24"/>
          <w:szCs w:val="24"/>
        </w:rPr>
        <w:t>被取消入围资格或者被解除框架协议的供应商不得重新申请加入同一开放式框架协议。</w:t>
      </w:r>
    </w:p>
    <w:p w14:paraId="2A50D341">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sz w:val="24"/>
          <w:szCs w:val="24"/>
        </w:rPr>
      </w:pPr>
      <w:r>
        <w:rPr>
          <w:rFonts w:hint="eastAsia" w:ascii="宋体" w:hAnsi="宋体" w:eastAsia="宋体" w:cs="宋体"/>
          <w:sz w:val="24"/>
          <w:szCs w:val="24"/>
        </w:rPr>
        <w:t>（四）执行政府采购促进中小企业发展的相关政策</w:t>
      </w:r>
    </w:p>
    <w:p w14:paraId="2FF30E65">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sz w:val="24"/>
          <w:szCs w:val="24"/>
        </w:rPr>
      </w:pPr>
      <w:r>
        <w:rPr>
          <w:rFonts w:hint="eastAsia" w:ascii="宋体" w:hAnsi="宋体" w:eastAsia="宋体" w:cs="宋体"/>
          <w:color w:val="000000"/>
          <w:sz w:val="24"/>
          <w:szCs w:val="24"/>
        </w:rPr>
        <w:t>1.</w:t>
      </w:r>
      <w:r>
        <w:rPr>
          <w:rFonts w:hint="eastAsia" w:ascii="宋体" w:hAnsi="宋体" w:eastAsia="宋体" w:cs="宋体"/>
          <w:sz w:val="24"/>
          <w:szCs w:val="24"/>
        </w:rPr>
        <w:t>不专门面向中小企业采购</w:t>
      </w:r>
    </w:p>
    <w:p w14:paraId="2A604B67">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sz w:val="24"/>
          <w:szCs w:val="24"/>
        </w:rPr>
      </w:pPr>
      <w:r>
        <w:rPr>
          <w:rFonts w:hint="eastAsia" w:ascii="宋体" w:hAnsi="宋体" w:eastAsia="宋体" w:cs="宋体"/>
          <w:color w:val="000000"/>
          <w:sz w:val="24"/>
          <w:szCs w:val="24"/>
        </w:rPr>
        <w:t>不专门面向的原因：</w:t>
      </w:r>
      <w:r>
        <w:rPr>
          <w:rFonts w:hint="eastAsia" w:ascii="宋体" w:hAnsi="宋体" w:eastAsia="宋体" w:cs="宋体"/>
          <w:sz w:val="24"/>
          <w:szCs w:val="24"/>
        </w:rPr>
        <w:t>框架协议采购项目</w:t>
      </w:r>
    </w:p>
    <w:p w14:paraId="08A17B2C">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sz w:val="24"/>
          <w:szCs w:val="24"/>
        </w:rPr>
      </w:pPr>
      <w:r>
        <w:rPr>
          <w:rFonts w:hint="eastAsia" w:ascii="宋体" w:hAnsi="宋体" w:eastAsia="宋体" w:cs="宋体"/>
          <w:i/>
          <w:sz w:val="24"/>
          <w:szCs w:val="24"/>
        </w:rPr>
        <w:t>注：监狱企业和残疾人福利单位视同小微企业。</w:t>
      </w:r>
    </w:p>
    <w:p w14:paraId="5085051C">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sz w:val="24"/>
          <w:szCs w:val="24"/>
        </w:rPr>
      </w:pPr>
      <w:r>
        <w:rPr>
          <w:rFonts w:hint="eastAsia" w:ascii="宋体" w:hAnsi="宋体" w:eastAsia="宋体" w:cs="宋体"/>
          <w:sz w:val="24"/>
          <w:szCs w:val="24"/>
        </w:rPr>
        <w:t xml:space="preserve"> （五）采购人可以将合同授予非入围供应商</w:t>
      </w:r>
    </w:p>
    <w:p w14:paraId="4E0645DB">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sz w:val="24"/>
          <w:szCs w:val="24"/>
        </w:rPr>
      </w:pPr>
      <w:r>
        <w:rPr>
          <w:rFonts w:hint="eastAsia" w:ascii="宋体" w:hAnsi="宋体" w:eastAsia="宋体" w:cs="宋体"/>
          <w:sz w:val="24"/>
          <w:szCs w:val="24"/>
        </w:rPr>
        <w:t>采购人证明能够以更低价格向非入围供应商采购相同货物，且入围供应商不同意将价格降至非入围供应商以下的，可以将合同授予非入围供应商。 采购人将合同授予非入围供应商的，应当在确定成交供应商后1个工作日内，将成交结果抄送征集人，由征集人按照单笔公告要求发布成交结果公告。</w:t>
      </w:r>
    </w:p>
    <w:p w14:paraId="39396554">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sz w:val="24"/>
          <w:szCs w:val="24"/>
        </w:rPr>
      </w:pPr>
      <w:r>
        <w:rPr>
          <w:rFonts w:hint="eastAsia" w:ascii="宋体" w:hAnsi="宋体" w:eastAsia="宋体" w:cs="宋体"/>
          <w:sz w:val="24"/>
          <w:szCs w:val="24"/>
        </w:rPr>
        <w:t>（六）联合征集二阶段成交结果公告发布：</w:t>
      </w:r>
    </w:p>
    <w:p w14:paraId="1D6405AA">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sz w:val="24"/>
          <w:szCs w:val="24"/>
        </w:rPr>
      </w:pPr>
      <w:r>
        <w:rPr>
          <w:rFonts w:hint="eastAsia" w:ascii="宋体" w:hAnsi="宋体" w:eastAsia="宋体" w:cs="宋体"/>
          <w:sz w:val="24"/>
          <w:szCs w:val="24"/>
        </w:rPr>
        <w:t>第二阶段单个成交结果由各属地采购中心发布，汇总成交结果由征集人发布，均由系统自动生成、汇总。</w:t>
      </w:r>
    </w:p>
    <w:p w14:paraId="11D1F7D3">
      <w:pPr>
        <w:pStyle w:val="4"/>
        <w:keepNext w:val="0"/>
        <w:keepLines w:val="0"/>
        <w:pageBreakBefore w:val="0"/>
        <w:kinsoku/>
        <w:wordWrap/>
        <w:overflowPunct/>
        <w:topLinePunct w:val="0"/>
        <w:autoSpaceDE/>
        <w:autoSpaceDN/>
        <w:bidi w:val="0"/>
        <w:adjustRightInd/>
        <w:snapToGrid/>
        <w:ind w:firstLine="0"/>
        <w:textAlignment w:val="auto"/>
        <w:outlineLvl w:val="2"/>
        <w:rPr>
          <w:rFonts w:hint="eastAsia" w:ascii="宋体" w:hAnsi="宋体" w:eastAsia="宋体" w:cs="宋体"/>
          <w:sz w:val="24"/>
          <w:szCs w:val="24"/>
        </w:rPr>
      </w:pPr>
      <w:r>
        <w:rPr>
          <w:rFonts w:hint="eastAsia" w:ascii="宋体" w:hAnsi="宋体" w:eastAsia="宋体" w:cs="宋体"/>
          <w:b/>
          <w:sz w:val="24"/>
          <w:szCs w:val="24"/>
          <w:lang w:val="en-US" w:eastAsia="zh-CN"/>
        </w:rPr>
        <w:t>三</w:t>
      </w:r>
      <w:r>
        <w:rPr>
          <w:rFonts w:hint="eastAsia" w:ascii="宋体" w:hAnsi="宋体" w:eastAsia="宋体" w:cs="宋体"/>
          <w:b/>
          <w:sz w:val="24"/>
          <w:szCs w:val="24"/>
        </w:rPr>
        <w:t>、采购需求及分包情况、采购标的</w:t>
      </w:r>
    </w:p>
    <w:p w14:paraId="63334595">
      <w:pPr>
        <w:pStyle w:val="4"/>
        <w:keepNext w:val="0"/>
        <w:keepLines w:val="0"/>
        <w:pageBreakBefore w:val="0"/>
        <w:kinsoku/>
        <w:wordWrap/>
        <w:overflowPunct/>
        <w:topLinePunct w:val="0"/>
        <w:autoSpaceDE/>
        <w:autoSpaceDN/>
        <w:bidi w:val="0"/>
        <w:adjustRightInd/>
        <w:snapToGrid/>
        <w:ind w:firstLine="0"/>
        <w:textAlignment w:val="auto"/>
        <w:outlineLvl w:val="4"/>
        <w:rPr>
          <w:rFonts w:hint="eastAsia" w:ascii="宋体" w:hAnsi="宋体" w:eastAsia="宋体" w:cs="宋体"/>
          <w:sz w:val="24"/>
          <w:szCs w:val="24"/>
        </w:rPr>
      </w:pPr>
      <w:r>
        <w:rPr>
          <w:rFonts w:hint="eastAsia" w:ascii="宋体" w:hAnsi="宋体" w:eastAsia="宋体" w:cs="宋体"/>
          <w:b/>
          <w:sz w:val="24"/>
          <w:szCs w:val="24"/>
        </w:rPr>
        <w:t>（一）分包名称：包1</w:t>
      </w:r>
    </w:p>
    <w:p w14:paraId="54BD760E">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sz w:val="24"/>
          <w:szCs w:val="24"/>
        </w:rPr>
      </w:pPr>
      <w:r>
        <w:rPr>
          <w:rFonts w:hint="eastAsia" w:ascii="宋体" w:hAnsi="宋体" w:eastAsia="宋体" w:cs="宋体"/>
          <w:sz w:val="24"/>
          <w:szCs w:val="24"/>
        </w:rPr>
        <w:t>1.采购标的：操作系统</w:t>
      </w:r>
    </w:p>
    <w:p w14:paraId="4908704D">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sz w:val="24"/>
          <w:szCs w:val="24"/>
        </w:rPr>
      </w:pPr>
      <w:r>
        <w:rPr>
          <w:rFonts w:hint="eastAsia" w:ascii="宋体" w:hAnsi="宋体" w:eastAsia="宋体" w:cs="宋体"/>
          <w:sz w:val="24"/>
          <w:szCs w:val="24"/>
        </w:rPr>
        <w:t>2.需求明细</w:t>
      </w:r>
    </w:p>
    <w:p w14:paraId="26DA5E37">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sz w:val="24"/>
          <w:szCs w:val="24"/>
        </w:rPr>
      </w:pPr>
      <w:r>
        <w:rPr>
          <w:rFonts w:hint="eastAsia" w:ascii="宋体" w:hAnsi="宋体" w:eastAsia="宋体" w:cs="宋体"/>
          <w:sz w:val="24"/>
          <w:szCs w:val="24"/>
        </w:rPr>
        <w:t>1）标的名称：桌面操作系统</w:t>
      </w:r>
    </w:p>
    <w:p w14:paraId="468A1DAE">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sz w:val="24"/>
          <w:szCs w:val="24"/>
        </w:rPr>
      </w:pPr>
      <w:r>
        <w:rPr>
          <w:rFonts w:hint="eastAsia" w:ascii="宋体" w:hAnsi="宋体" w:eastAsia="宋体" w:cs="宋体"/>
          <w:sz w:val="24"/>
          <w:szCs w:val="24"/>
        </w:rPr>
        <w:t>2）计量单位：套</w:t>
      </w:r>
    </w:p>
    <w:p w14:paraId="65DB0033">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sz w:val="24"/>
          <w:szCs w:val="24"/>
        </w:rPr>
      </w:pPr>
      <w:r>
        <w:rPr>
          <w:rFonts w:hint="eastAsia" w:ascii="宋体" w:hAnsi="宋体" w:eastAsia="宋体" w:cs="宋体"/>
          <w:sz w:val="24"/>
          <w:szCs w:val="24"/>
        </w:rPr>
        <w:t xml:space="preserve"> 3）是否强制采购节能产品： 否</w:t>
      </w:r>
    </w:p>
    <w:p w14:paraId="4BA20563">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sz w:val="24"/>
          <w:szCs w:val="24"/>
        </w:rPr>
      </w:pPr>
      <w:r>
        <w:rPr>
          <w:rFonts w:hint="eastAsia" w:ascii="宋体" w:hAnsi="宋体" w:eastAsia="宋体" w:cs="宋体"/>
          <w:sz w:val="24"/>
          <w:szCs w:val="24"/>
        </w:rPr>
        <w:t xml:space="preserve"> 4）是否优先采购节能环保产品： 否</w:t>
      </w:r>
    </w:p>
    <w:p w14:paraId="69B771B8">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sz w:val="24"/>
          <w:szCs w:val="24"/>
        </w:rPr>
      </w:pPr>
      <w:r>
        <w:rPr>
          <w:rFonts w:hint="eastAsia" w:ascii="宋体" w:hAnsi="宋体" w:eastAsia="宋体" w:cs="宋体"/>
          <w:sz w:val="24"/>
          <w:szCs w:val="24"/>
        </w:rPr>
        <w:t xml:space="preserve"> 5）是否采购进口产品： 否</w:t>
      </w:r>
    </w:p>
    <w:p w14:paraId="4A358B1E">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sz w:val="24"/>
          <w:szCs w:val="24"/>
        </w:rPr>
      </w:pPr>
      <w:r>
        <w:rPr>
          <w:rFonts w:hint="eastAsia" w:ascii="宋体" w:hAnsi="宋体" w:eastAsia="宋体" w:cs="宋体"/>
          <w:sz w:val="24"/>
          <w:szCs w:val="24"/>
        </w:rPr>
        <w:t xml:space="preserve"> 6）标的物所属行业：软件和信息技术服务业</w:t>
      </w:r>
    </w:p>
    <w:p w14:paraId="522DA527">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sz w:val="24"/>
          <w:szCs w:val="24"/>
        </w:rPr>
      </w:pPr>
      <w:r>
        <w:rPr>
          <w:rFonts w:hint="eastAsia" w:ascii="宋体" w:hAnsi="宋体" w:eastAsia="宋体" w:cs="宋体"/>
          <w:sz w:val="24"/>
          <w:szCs w:val="24"/>
        </w:rPr>
        <w:t>3.拟采购标的的技术要求：</w:t>
      </w:r>
    </w:p>
    <w:tbl>
      <w:tblPr>
        <w:tblStyle w:val="2"/>
        <w:tblW w:w="10177" w:type="dxa"/>
        <w:tblInd w:w="-960" w:type="dxa"/>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Layout w:type="autofit"/>
        <w:tblCellMar>
          <w:top w:w="0" w:type="dxa"/>
          <w:left w:w="108" w:type="dxa"/>
          <w:bottom w:w="0" w:type="dxa"/>
          <w:right w:w="108" w:type="dxa"/>
        </w:tblCellMar>
      </w:tblPr>
      <w:tblGrid>
        <w:gridCol w:w="623"/>
        <w:gridCol w:w="877"/>
        <w:gridCol w:w="1050"/>
        <w:gridCol w:w="842"/>
        <w:gridCol w:w="785"/>
        <w:gridCol w:w="992"/>
        <w:gridCol w:w="3969"/>
        <w:gridCol w:w="1039"/>
      </w:tblGrid>
      <w:tr w14:paraId="0EB06A22">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23" w:type="dxa"/>
            <w:vAlign w:val="center"/>
          </w:tcPr>
          <w:p w14:paraId="0585088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877" w:type="dxa"/>
            <w:vAlign w:val="center"/>
          </w:tcPr>
          <w:p w14:paraId="62176FE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技术要求</w:t>
            </w:r>
          </w:p>
        </w:tc>
        <w:tc>
          <w:tcPr>
            <w:tcW w:w="1050" w:type="dxa"/>
            <w:vAlign w:val="center"/>
          </w:tcPr>
          <w:p w14:paraId="1EBAC73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技术</w:t>
            </w:r>
          </w:p>
          <w:p w14:paraId="24251ED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参数</w:t>
            </w:r>
          </w:p>
        </w:tc>
        <w:tc>
          <w:tcPr>
            <w:tcW w:w="842" w:type="dxa"/>
            <w:vAlign w:val="center"/>
          </w:tcPr>
          <w:p w14:paraId="4093AC4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参数性质</w:t>
            </w:r>
          </w:p>
        </w:tc>
        <w:tc>
          <w:tcPr>
            <w:tcW w:w="785" w:type="dxa"/>
            <w:vAlign w:val="center"/>
          </w:tcPr>
          <w:p w14:paraId="6CAC0C8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参数符号</w:t>
            </w:r>
          </w:p>
        </w:tc>
        <w:tc>
          <w:tcPr>
            <w:tcW w:w="992" w:type="dxa"/>
            <w:vAlign w:val="center"/>
          </w:tcPr>
          <w:p w14:paraId="33069C4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参数值规则</w:t>
            </w:r>
          </w:p>
        </w:tc>
        <w:tc>
          <w:tcPr>
            <w:tcW w:w="3969" w:type="dxa"/>
            <w:vAlign w:val="center"/>
          </w:tcPr>
          <w:p w14:paraId="11D4935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参数值</w:t>
            </w:r>
          </w:p>
        </w:tc>
        <w:tc>
          <w:tcPr>
            <w:tcW w:w="1039" w:type="dxa"/>
            <w:vAlign w:val="center"/>
          </w:tcPr>
          <w:p w14:paraId="1B98671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参数值偏离规则</w:t>
            </w:r>
          </w:p>
        </w:tc>
      </w:tr>
      <w:tr w14:paraId="4DC34997">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23" w:type="dxa"/>
            <w:vAlign w:val="center"/>
          </w:tcPr>
          <w:p w14:paraId="12AF730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877" w:type="dxa"/>
            <w:vAlign w:val="center"/>
          </w:tcPr>
          <w:p w14:paraId="4519466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其他</w:t>
            </w:r>
          </w:p>
        </w:tc>
        <w:tc>
          <w:tcPr>
            <w:tcW w:w="1050" w:type="dxa"/>
            <w:vAlign w:val="center"/>
          </w:tcPr>
          <w:p w14:paraId="724EE91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防火墙工具基本要求</w:t>
            </w:r>
          </w:p>
        </w:tc>
        <w:tc>
          <w:tcPr>
            <w:tcW w:w="842" w:type="dxa"/>
            <w:vAlign w:val="center"/>
          </w:tcPr>
          <w:p w14:paraId="422B847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一般参数</w:t>
            </w:r>
          </w:p>
        </w:tc>
        <w:tc>
          <w:tcPr>
            <w:tcW w:w="785" w:type="dxa"/>
            <w:vAlign w:val="center"/>
          </w:tcPr>
          <w:p w14:paraId="5F1C2EF9">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992" w:type="dxa"/>
            <w:vAlign w:val="center"/>
          </w:tcPr>
          <w:p w14:paraId="32065C24">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3969" w:type="dxa"/>
            <w:vAlign w:val="center"/>
          </w:tcPr>
          <w:p w14:paraId="373C5B9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操作系统支持开启或关闭防火墙； 支持添加防火墙规则，至少包括名称、协议、地址和端口； 提供不同场景下的缺省防火墙配置，如公共、专用和自定义； 支持不同的访问策略，包括允许、拒绝。</w:t>
            </w:r>
          </w:p>
        </w:tc>
        <w:tc>
          <w:tcPr>
            <w:tcW w:w="1039" w:type="dxa"/>
            <w:vAlign w:val="center"/>
          </w:tcPr>
          <w:p w14:paraId="4172E21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不允许偏离</w:t>
            </w:r>
          </w:p>
        </w:tc>
      </w:tr>
      <w:tr w14:paraId="576EF129">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23" w:type="dxa"/>
            <w:vAlign w:val="center"/>
          </w:tcPr>
          <w:p w14:paraId="688371C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877" w:type="dxa"/>
            <w:vAlign w:val="center"/>
          </w:tcPr>
          <w:p w14:paraId="094B04B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其他</w:t>
            </w:r>
          </w:p>
        </w:tc>
        <w:tc>
          <w:tcPr>
            <w:tcW w:w="1050" w:type="dxa"/>
            <w:vAlign w:val="center"/>
          </w:tcPr>
          <w:p w14:paraId="4A15D97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强制访问控制</w:t>
            </w:r>
          </w:p>
        </w:tc>
        <w:tc>
          <w:tcPr>
            <w:tcW w:w="842" w:type="dxa"/>
            <w:vAlign w:val="center"/>
          </w:tcPr>
          <w:p w14:paraId="4429501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一般参数</w:t>
            </w:r>
          </w:p>
        </w:tc>
        <w:tc>
          <w:tcPr>
            <w:tcW w:w="785" w:type="dxa"/>
            <w:vAlign w:val="center"/>
          </w:tcPr>
          <w:p w14:paraId="6182EF37">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992" w:type="dxa"/>
            <w:vAlign w:val="center"/>
          </w:tcPr>
          <w:p w14:paraId="67FD9332">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3969" w:type="dxa"/>
            <w:vAlign w:val="center"/>
          </w:tcPr>
          <w:p w14:paraId="24BF86F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操作系统支持对应用程序的访问控制与资源限制，包括对文件、网络等客体的访问控制； 支持应用安装控制、应用执行控制。</w:t>
            </w:r>
          </w:p>
        </w:tc>
        <w:tc>
          <w:tcPr>
            <w:tcW w:w="1039" w:type="dxa"/>
            <w:vAlign w:val="center"/>
          </w:tcPr>
          <w:p w14:paraId="727BF49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不允许偏离</w:t>
            </w:r>
          </w:p>
        </w:tc>
      </w:tr>
      <w:tr w14:paraId="10085F4D">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23" w:type="dxa"/>
            <w:vAlign w:val="center"/>
          </w:tcPr>
          <w:p w14:paraId="27F2AD0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877" w:type="dxa"/>
            <w:vAlign w:val="center"/>
          </w:tcPr>
          <w:p w14:paraId="454E6F5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其他</w:t>
            </w:r>
          </w:p>
        </w:tc>
        <w:tc>
          <w:tcPr>
            <w:tcW w:w="1050" w:type="dxa"/>
            <w:vAlign w:val="center"/>
          </w:tcPr>
          <w:p w14:paraId="51106E6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自主访问控制</w:t>
            </w:r>
          </w:p>
        </w:tc>
        <w:tc>
          <w:tcPr>
            <w:tcW w:w="842" w:type="dxa"/>
            <w:vAlign w:val="center"/>
          </w:tcPr>
          <w:p w14:paraId="4414BD3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一般参数</w:t>
            </w:r>
          </w:p>
        </w:tc>
        <w:tc>
          <w:tcPr>
            <w:tcW w:w="785" w:type="dxa"/>
            <w:vAlign w:val="center"/>
          </w:tcPr>
          <w:p w14:paraId="61F9ABA5">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992" w:type="dxa"/>
            <w:vAlign w:val="center"/>
          </w:tcPr>
          <w:p w14:paraId="1E0109BF">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3969" w:type="dxa"/>
            <w:vAlign w:val="center"/>
          </w:tcPr>
          <w:p w14:paraId="767267F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允许客体拥有者以普通账户决定并控制对客体的访问，并阻止非授权账户对客体的访问普通用户缺省拥有新建、读写和删除私有目录下文件的权限； 支持细粒度的自主访问控制，将访问控制的粒度控制在指定账户，对系统中的每一个客体，实现由客体拥有者以指定账户方式确定其对该客体的访问权限，而其他同组账户或非同组的账户和用户组对该客体的访问权则由客体拥有者授予。</w:t>
            </w:r>
          </w:p>
        </w:tc>
        <w:tc>
          <w:tcPr>
            <w:tcW w:w="1039" w:type="dxa"/>
            <w:vAlign w:val="center"/>
          </w:tcPr>
          <w:p w14:paraId="4C43FAE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不允许偏离</w:t>
            </w:r>
          </w:p>
        </w:tc>
      </w:tr>
      <w:tr w14:paraId="0FF2C293">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23" w:type="dxa"/>
            <w:vAlign w:val="center"/>
          </w:tcPr>
          <w:p w14:paraId="429A293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4</w:t>
            </w:r>
          </w:p>
        </w:tc>
        <w:tc>
          <w:tcPr>
            <w:tcW w:w="877" w:type="dxa"/>
            <w:vAlign w:val="center"/>
          </w:tcPr>
          <w:p w14:paraId="4C77D01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其他</w:t>
            </w:r>
          </w:p>
        </w:tc>
        <w:tc>
          <w:tcPr>
            <w:tcW w:w="1050" w:type="dxa"/>
            <w:vAlign w:val="center"/>
          </w:tcPr>
          <w:p w14:paraId="3871BC2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中断处理</w:t>
            </w:r>
          </w:p>
        </w:tc>
        <w:tc>
          <w:tcPr>
            <w:tcW w:w="842" w:type="dxa"/>
            <w:vAlign w:val="center"/>
          </w:tcPr>
          <w:p w14:paraId="5365137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一般参数</w:t>
            </w:r>
          </w:p>
        </w:tc>
        <w:tc>
          <w:tcPr>
            <w:tcW w:w="785" w:type="dxa"/>
            <w:vAlign w:val="center"/>
          </w:tcPr>
          <w:p w14:paraId="3FD9BF4E">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992" w:type="dxa"/>
            <w:vAlign w:val="center"/>
          </w:tcPr>
          <w:p w14:paraId="41F1E579">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3969" w:type="dxa"/>
            <w:vAlign w:val="center"/>
          </w:tcPr>
          <w:p w14:paraId="15252FF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操作系统支持硬件中断号和软件中断号的映射、注册和处理；支持高精度时钟中断、类软中断和类tasklet下半部中断处理；支持中断使能、屏蔽、亲和力处理以及中断抢占；支持中断工作队列处理，包括工作队列创建、初始化、调度和回收等。</w:t>
            </w:r>
          </w:p>
        </w:tc>
        <w:tc>
          <w:tcPr>
            <w:tcW w:w="1039" w:type="dxa"/>
            <w:vAlign w:val="center"/>
          </w:tcPr>
          <w:p w14:paraId="13CA223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不允许偏离</w:t>
            </w:r>
          </w:p>
        </w:tc>
      </w:tr>
      <w:tr w14:paraId="42E68615">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23" w:type="dxa"/>
            <w:vAlign w:val="center"/>
          </w:tcPr>
          <w:p w14:paraId="22C2E45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5</w:t>
            </w:r>
          </w:p>
        </w:tc>
        <w:tc>
          <w:tcPr>
            <w:tcW w:w="877" w:type="dxa"/>
            <w:vAlign w:val="center"/>
          </w:tcPr>
          <w:p w14:paraId="343DFD6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其他</w:t>
            </w:r>
          </w:p>
        </w:tc>
        <w:tc>
          <w:tcPr>
            <w:tcW w:w="1050" w:type="dxa"/>
            <w:vAlign w:val="center"/>
          </w:tcPr>
          <w:p w14:paraId="3D275BB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代码无风险</w:t>
            </w:r>
          </w:p>
        </w:tc>
        <w:tc>
          <w:tcPr>
            <w:tcW w:w="842" w:type="dxa"/>
            <w:vAlign w:val="center"/>
          </w:tcPr>
          <w:p w14:paraId="093A59B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一般参数</w:t>
            </w:r>
          </w:p>
        </w:tc>
        <w:tc>
          <w:tcPr>
            <w:tcW w:w="785" w:type="dxa"/>
            <w:vAlign w:val="center"/>
          </w:tcPr>
          <w:p w14:paraId="3B5F61A6">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992" w:type="dxa"/>
            <w:vAlign w:val="center"/>
          </w:tcPr>
          <w:p w14:paraId="1EADE95D">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3969" w:type="dxa"/>
            <w:vAlign w:val="center"/>
          </w:tcPr>
          <w:p w14:paraId="081EE07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操作系统厂商可提供源代码，源代码可供第三方机构审查，开源许可合规，代码知识产权无风险，无恶意安全漏洞或后门，代码可追溯、可重构</w:t>
            </w:r>
          </w:p>
        </w:tc>
        <w:tc>
          <w:tcPr>
            <w:tcW w:w="1039" w:type="dxa"/>
            <w:vAlign w:val="center"/>
          </w:tcPr>
          <w:p w14:paraId="2255FE0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不允许偏离</w:t>
            </w:r>
          </w:p>
        </w:tc>
      </w:tr>
      <w:tr w14:paraId="49B0CC1C">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23" w:type="dxa"/>
            <w:vAlign w:val="center"/>
          </w:tcPr>
          <w:p w14:paraId="5B9A53B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6</w:t>
            </w:r>
          </w:p>
        </w:tc>
        <w:tc>
          <w:tcPr>
            <w:tcW w:w="877" w:type="dxa"/>
            <w:vAlign w:val="center"/>
          </w:tcPr>
          <w:p w14:paraId="6229DEB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其他</w:t>
            </w:r>
          </w:p>
        </w:tc>
        <w:tc>
          <w:tcPr>
            <w:tcW w:w="1050" w:type="dxa"/>
            <w:vAlign w:val="center"/>
          </w:tcPr>
          <w:p w14:paraId="350452B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系统升级</w:t>
            </w:r>
          </w:p>
        </w:tc>
        <w:tc>
          <w:tcPr>
            <w:tcW w:w="842" w:type="dxa"/>
            <w:vAlign w:val="center"/>
          </w:tcPr>
          <w:p w14:paraId="2F03808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一般参数</w:t>
            </w:r>
          </w:p>
        </w:tc>
        <w:tc>
          <w:tcPr>
            <w:tcW w:w="785" w:type="dxa"/>
            <w:vAlign w:val="center"/>
          </w:tcPr>
          <w:p w14:paraId="76C3EC45">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992" w:type="dxa"/>
            <w:vAlign w:val="center"/>
          </w:tcPr>
          <w:p w14:paraId="110FEF08">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3969" w:type="dxa"/>
            <w:vAlign w:val="center"/>
          </w:tcPr>
          <w:p w14:paraId="5BD3EC7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操作系统支持系统增量升级功能，对系统部件、安全补丁等升级； 支持在线升级和离线升级； 升级不得修改破坏用户数据； 升级不得影响原有软硬件兼容性； 提供升级回退机制，能卸载已升级的软件包，恢复系统原有状态； 如升级为不可回退，则系统升级前以显式的提示告知用户。</w:t>
            </w:r>
          </w:p>
        </w:tc>
        <w:tc>
          <w:tcPr>
            <w:tcW w:w="1039" w:type="dxa"/>
            <w:vAlign w:val="center"/>
          </w:tcPr>
          <w:p w14:paraId="15DACBD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不允许偏离</w:t>
            </w:r>
          </w:p>
        </w:tc>
      </w:tr>
      <w:tr w14:paraId="2416E467">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23" w:type="dxa"/>
            <w:vAlign w:val="center"/>
          </w:tcPr>
          <w:p w14:paraId="535910D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7</w:t>
            </w:r>
          </w:p>
        </w:tc>
        <w:tc>
          <w:tcPr>
            <w:tcW w:w="877" w:type="dxa"/>
            <w:vAlign w:val="center"/>
          </w:tcPr>
          <w:p w14:paraId="22367FD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其他</w:t>
            </w:r>
          </w:p>
        </w:tc>
        <w:tc>
          <w:tcPr>
            <w:tcW w:w="1050" w:type="dxa"/>
            <w:vAlign w:val="center"/>
          </w:tcPr>
          <w:p w14:paraId="60D194B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备份还原</w:t>
            </w:r>
          </w:p>
        </w:tc>
        <w:tc>
          <w:tcPr>
            <w:tcW w:w="842" w:type="dxa"/>
            <w:vAlign w:val="center"/>
          </w:tcPr>
          <w:p w14:paraId="0307BED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一般参数</w:t>
            </w:r>
          </w:p>
        </w:tc>
        <w:tc>
          <w:tcPr>
            <w:tcW w:w="785" w:type="dxa"/>
            <w:vAlign w:val="center"/>
          </w:tcPr>
          <w:p w14:paraId="22991DCE">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992" w:type="dxa"/>
            <w:vAlign w:val="center"/>
          </w:tcPr>
          <w:p w14:paraId="78EDC12A">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3969" w:type="dxa"/>
            <w:vAlign w:val="center"/>
          </w:tcPr>
          <w:p w14:paraId="549490B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操作系统提供备份还原功能： 支持系统的备份和还原； 支持全盘备份到外部存储设备； 支持还原到指定备份点； 支持保留用户数据的系统还原； 支持系统无法正常进入状态时，可对系统进行还原。</w:t>
            </w:r>
          </w:p>
        </w:tc>
        <w:tc>
          <w:tcPr>
            <w:tcW w:w="1039" w:type="dxa"/>
            <w:vAlign w:val="center"/>
          </w:tcPr>
          <w:p w14:paraId="71C0AB7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不允许偏离</w:t>
            </w:r>
          </w:p>
        </w:tc>
      </w:tr>
      <w:tr w14:paraId="5CF279F5">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23" w:type="dxa"/>
            <w:vAlign w:val="center"/>
          </w:tcPr>
          <w:p w14:paraId="40782F8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8</w:t>
            </w:r>
          </w:p>
        </w:tc>
        <w:tc>
          <w:tcPr>
            <w:tcW w:w="877" w:type="dxa"/>
            <w:vAlign w:val="center"/>
          </w:tcPr>
          <w:p w14:paraId="2BE4B86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其他</w:t>
            </w:r>
          </w:p>
        </w:tc>
        <w:tc>
          <w:tcPr>
            <w:tcW w:w="1050" w:type="dxa"/>
            <w:vAlign w:val="center"/>
          </w:tcPr>
          <w:p w14:paraId="3D8D09A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网络管理</w:t>
            </w:r>
          </w:p>
        </w:tc>
        <w:tc>
          <w:tcPr>
            <w:tcW w:w="842" w:type="dxa"/>
            <w:vAlign w:val="center"/>
          </w:tcPr>
          <w:p w14:paraId="0CA6518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一般参数</w:t>
            </w:r>
          </w:p>
        </w:tc>
        <w:tc>
          <w:tcPr>
            <w:tcW w:w="785" w:type="dxa"/>
            <w:vAlign w:val="center"/>
          </w:tcPr>
          <w:p w14:paraId="2F15098D">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992" w:type="dxa"/>
            <w:vAlign w:val="center"/>
          </w:tcPr>
          <w:p w14:paraId="1AD530A4">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3969" w:type="dxa"/>
            <w:vAlign w:val="center"/>
          </w:tcPr>
          <w:p w14:paraId="4A85036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支持图形化显示； 支持DNS设置； 支持IPV4/IPV6地址配置； 支持自动获取网络地址； 支持网关设置； 支持手动/自动设置网络代理服务器， 支持HTTP、HTTPS、FTP、SOCKS等多种协议； 支持无线网络管理，包括连接或断开网络、配置口令、手动刷新无线热点列表等； 支持个人热点共享，包括有线、无线网络生成的网络热点； 支持L2TP、PPTP、OpenVPN、StrongSwan类型的VPN连接，支持新增、导入、编辑和删除连接配置，支持启用或禁用VPN自动连接。</w:t>
            </w:r>
          </w:p>
        </w:tc>
        <w:tc>
          <w:tcPr>
            <w:tcW w:w="1039" w:type="dxa"/>
            <w:vAlign w:val="center"/>
          </w:tcPr>
          <w:p w14:paraId="06594EE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不允许偏离</w:t>
            </w:r>
          </w:p>
        </w:tc>
      </w:tr>
      <w:tr w14:paraId="0A396589">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23" w:type="dxa"/>
            <w:vAlign w:val="center"/>
          </w:tcPr>
          <w:p w14:paraId="18E4A7D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9</w:t>
            </w:r>
          </w:p>
        </w:tc>
        <w:tc>
          <w:tcPr>
            <w:tcW w:w="877" w:type="dxa"/>
            <w:vAlign w:val="center"/>
          </w:tcPr>
          <w:p w14:paraId="4522B69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其他</w:t>
            </w:r>
          </w:p>
        </w:tc>
        <w:tc>
          <w:tcPr>
            <w:tcW w:w="1050" w:type="dxa"/>
            <w:vAlign w:val="center"/>
          </w:tcPr>
          <w:p w14:paraId="3F7539E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同源兼容多CPU平台架构</w:t>
            </w:r>
          </w:p>
        </w:tc>
        <w:tc>
          <w:tcPr>
            <w:tcW w:w="842" w:type="dxa"/>
            <w:vAlign w:val="center"/>
          </w:tcPr>
          <w:p w14:paraId="2FC26DC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一般参数</w:t>
            </w:r>
          </w:p>
        </w:tc>
        <w:tc>
          <w:tcPr>
            <w:tcW w:w="785" w:type="dxa"/>
            <w:vAlign w:val="center"/>
          </w:tcPr>
          <w:p w14:paraId="3A1DA149">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992" w:type="dxa"/>
            <w:vAlign w:val="center"/>
          </w:tcPr>
          <w:p w14:paraId="5F70E9B3">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3969" w:type="dxa"/>
            <w:vAlign w:val="center"/>
          </w:tcPr>
          <w:p w14:paraId="2397407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操作系统同源兼容ARM、LoongArch、MIPS、SW64、x86等平台架构的CPU</w:t>
            </w:r>
          </w:p>
        </w:tc>
        <w:tc>
          <w:tcPr>
            <w:tcW w:w="1039" w:type="dxa"/>
            <w:vAlign w:val="center"/>
          </w:tcPr>
          <w:p w14:paraId="18D9889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不允许偏离</w:t>
            </w:r>
          </w:p>
        </w:tc>
      </w:tr>
      <w:tr w14:paraId="5A3979E6">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23" w:type="dxa"/>
            <w:vAlign w:val="center"/>
          </w:tcPr>
          <w:p w14:paraId="4D6C8FB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10</w:t>
            </w:r>
          </w:p>
        </w:tc>
        <w:tc>
          <w:tcPr>
            <w:tcW w:w="877" w:type="dxa"/>
            <w:vAlign w:val="center"/>
          </w:tcPr>
          <w:p w14:paraId="08C7B76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其他</w:t>
            </w:r>
          </w:p>
        </w:tc>
        <w:tc>
          <w:tcPr>
            <w:tcW w:w="1050" w:type="dxa"/>
            <w:vAlign w:val="center"/>
          </w:tcPr>
          <w:p w14:paraId="7180DE2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多核支持</w:t>
            </w:r>
          </w:p>
        </w:tc>
        <w:tc>
          <w:tcPr>
            <w:tcW w:w="842" w:type="dxa"/>
            <w:vAlign w:val="center"/>
          </w:tcPr>
          <w:p w14:paraId="192EB31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一般参数</w:t>
            </w:r>
          </w:p>
        </w:tc>
        <w:tc>
          <w:tcPr>
            <w:tcW w:w="785" w:type="dxa"/>
            <w:vAlign w:val="center"/>
          </w:tcPr>
          <w:p w14:paraId="083AE7FA">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992" w:type="dxa"/>
            <w:vAlign w:val="center"/>
          </w:tcPr>
          <w:p w14:paraId="5CA3A68C">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3969" w:type="dxa"/>
            <w:vAlign w:val="center"/>
          </w:tcPr>
          <w:p w14:paraId="4B964F6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操作系统支持双核及多核处理器，支持核间负载均衡、线程绑定，并提供系统多核访问及调度接口</w:t>
            </w:r>
          </w:p>
        </w:tc>
        <w:tc>
          <w:tcPr>
            <w:tcW w:w="1039" w:type="dxa"/>
            <w:vAlign w:val="center"/>
          </w:tcPr>
          <w:p w14:paraId="373E6A3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不允许偏离</w:t>
            </w:r>
          </w:p>
        </w:tc>
      </w:tr>
      <w:tr w14:paraId="3297A5D0">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23" w:type="dxa"/>
            <w:vAlign w:val="center"/>
          </w:tcPr>
          <w:p w14:paraId="763DC99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11</w:t>
            </w:r>
          </w:p>
        </w:tc>
        <w:tc>
          <w:tcPr>
            <w:tcW w:w="877" w:type="dxa"/>
            <w:vAlign w:val="center"/>
          </w:tcPr>
          <w:p w14:paraId="6C46EB6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其他</w:t>
            </w:r>
          </w:p>
        </w:tc>
        <w:tc>
          <w:tcPr>
            <w:tcW w:w="1050" w:type="dxa"/>
            <w:vAlign w:val="center"/>
          </w:tcPr>
          <w:p w14:paraId="2E3519B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CPU虚拟化支持</w:t>
            </w:r>
          </w:p>
        </w:tc>
        <w:tc>
          <w:tcPr>
            <w:tcW w:w="842" w:type="dxa"/>
            <w:vAlign w:val="center"/>
          </w:tcPr>
          <w:p w14:paraId="3437F9C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一般参数</w:t>
            </w:r>
          </w:p>
        </w:tc>
        <w:tc>
          <w:tcPr>
            <w:tcW w:w="785" w:type="dxa"/>
            <w:vAlign w:val="center"/>
          </w:tcPr>
          <w:p w14:paraId="53A4FA9A">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992" w:type="dxa"/>
            <w:vAlign w:val="center"/>
          </w:tcPr>
          <w:p w14:paraId="11F4F635">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3969" w:type="dxa"/>
            <w:vAlign w:val="center"/>
          </w:tcPr>
          <w:p w14:paraId="0E05E98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操作系统支持CPU虚拟化技术</w:t>
            </w:r>
          </w:p>
        </w:tc>
        <w:tc>
          <w:tcPr>
            <w:tcW w:w="1039" w:type="dxa"/>
            <w:vAlign w:val="center"/>
          </w:tcPr>
          <w:p w14:paraId="0C8C715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不允许偏离</w:t>
            </w:r>
          </w:p>
        </w:tc>
      </w:tr>
      <w:tr w14:paraId="6F6A86B4">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23" w:type="dxa"/>
            <w:vAlign w:val="center"/>
          </w:tcPr>
          <w:p w14:paraId="41873EE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12</w:t>
            </w:r>
          </w:p>
        </w:tc>
        <w:tc>
          <w:tcPr>
            <w:tcW w:w="877" w:type="dxa"/>
            <w:vAlign w:val="center"/>
          </w:tcPr>
          <w:p w14:paraId="6858F2D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其他</w:t>
            </w:r>
          </w:p>
        </w:tc>
        <w:tc>
          <w:tcPr>
            <w:tcW w:w="1050" w:type="dxa"/>
            <w:vAlign w:val="center"/>
          </w:tcPr>
          <w:p w14:paraId="6DF11DD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动态调节CPU运行频率</w:t>
            </w:r>
          </w:p>
        </w:tc>
        <w:tc>
          <w:tcPr>
            <w:tcW w:w="842" w:type="dxa"/>
            <w:vAlign w:val="center"/>
          </w:tcPr>
          <w:p w14:paraId="71FCCC7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一般参数</w:t>
            </w:r>
          </w:p>
        </w:tc>
        <w:tc>
          <w:tcPr>
            <w:tcW w:w="785" w:type="dxa"/>
            <w:vAlign w:val="center"/>
          </w:tcPr>
          <w:p w14:paraId="7ABA1BAA">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992" w:type="dxa"/>
            <w:vAlign w:val="center"/>
          </w:tcPr>
          <w:p w14:paraId="7B0CB197">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3969" w:type="dxa"/>
            <w:vAlign w:val="center"/>
          </w:tcPr>
          <w:p w14:paraId="4952C86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操作系统根据负载情况，自动调节CPU的运行频率</w:t>
            </w:r>
          </w:p>
        </w:tc>
        <w:tc>
          <w:tcPr>
            <w:tcW w:w="1039" w:type="dxa"/>
            <w:vAlign w:val="center"/>
          </w:tcPr>
          <w:p w14:paraId="7694100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不允许偏离</w:t>
            </w:r>
          </w:p>
        </w:tc>
      </w:tr>
      <w:tr w14:paraId="6030E17C">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23" w:type="dxa"/>
            <w:vAlign w:val="center"/>
          </w:tcPr>
          <w:p w14:paraId="5008AC8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13</w:t>
            </w:r>
          </w:p>
        </w:tc>
        <w:tc>
          <w:tcPr>
            <w:tcW w:w="877" w:type="dxa"/>
            <w:vAlign w:val="center"/>
          </w:tcPr>
          <w:p w14:paraId="1F9DAA5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其他</w:t>
            </w:r>
          </w:p>
        </w:tc>
        <w:tc>
          <w:tcPr>
            <w:tcW w:w="1050" w:type="dxa"/>
            <w:vAlign w:val="center"/>
          </w:tcPr>
          <w:p w14:paraId="5FDE82B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支持CPU内置安全功能</w:t>
            </w:r>
          </w:p>
        </w:tc>
        <w:tc>
          <w:tcPr>
            <w:tcW w:w="842" w:type="dxa"/>
            <w:vAlign w:val="center"/>
          </w:tcPr>
          <w:p w14:paraId="655C9B5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一般参数</w:t>
            </w:r>
          </w:p>
        </w:tc>
        <w:tc>
          <w:tcPr>
            <w:tcW w:w="785" w:type="dxa"/>
            <w:vAlign w:val="center"/>
          </w:tcPr>
          <w:p w14:paraId="7BE6DA98">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992" w:type="dxa"/>
            <w:vAlign w:val="center"/>
          </w:tcPr>
          <w:p w14:paraId="74A6AE53">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3969" w:type="dxa"/>
            <w:vAlign w:val="center"/>
          </w:tcPr>
          <w:p w14:paraId="0775EDD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操作系统支持CPU硬件密码运算与随机数生成等功能，并提供标准接口供应用程序调用</w:t>
            </w:r>
          </w:p>
        </w:tc>
        <w:tc>
          <w:tcPr>
            <w:tcW w:w="1039" w:type="dxa"/>
            <w:vAlign w:val="center"/>
          </w:tcPr>
          <w:p w14:paraId="631EB55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不允许偏离</w:t>
            </w:r>
          </w:p>
        </w:tc>
      </w:tr>
      <w:tr w14:paraId="5C2F53ED">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23" w:type="dxa"/>
            <w:vAlign w:val="center"/>
          </w:tcPr>
          <w:p w14:paraId="1884330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14</w:t>
            </w:r>
          </w:p>
        </w:tc>
        <w:tc>
          <w:tcPr>
            <w:tcW w:w="877" w:type="dxa"/>
            <w:vAlign w:val="center"/>
          </w:tcPr>
          <w:p w14:paraId="1082F61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其他</w:t>
            </w:r>
          </w:p>
        </w:tc>
        <w:tc>
          <w:tcPr>
            <w:tcW w:w="1050" w:type="dxa"/>
            <w:vAlign w:val="center"/>
          </w:tcPr>
          <w:p w14:paraId="7862499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双硬盘安装</w:t>
            </w:r>
          </w:p>
        </w:tc>
        <w:tc>
          <w:tcPr>
            <w:tcW w:w="842" w:type="dxa"/>
            <w:vAlign w:val="center"/>
          </w:tcPr>
          <w:p w14:paraId="4DED162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一般参数</w:t>
            </w:r>
          </w:p>
        </w:tc>
        <w:tc>
          <w:tcPr>
            <w:tcW w:w="785" w:type="dxa"/>
            <w:vAlign w:val="center"/>
          </w:tcPr>
          <w:p w14:paraId="0FD6B40F">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992" w:type="dxa"/>
            <w:vAlign w:val="center"/>
          </w:tcPr>
          <w:p w14:paraId="4DED8731">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3969" w:type="dxa"/>
            <w:vAlign w:val="center"/>
          </w:tcPr>
          <w:p w14:paraId="7B3ADFC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当计算机同时存在固态硬盘和机械硬盘时，自动分区优先将系统盘（或分区）设置在固态硬盘，优先将数据盘（或分区）设置在机械硬盘</w:t>
            </w:r>
          </w:p>
        </w:tc>
        <w:tc>
          <w:tcPr>
            <w:tcW w:w="1039" w:type="dxa"/>
            <w:vAlign w:val="center"/>
          </w:tcPr>
          <w:p w14:paraId="0D8F07D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不允许偏离</w:t>
            </w:r>
          </w:p>
        </w:tc>
      </w:tr>
      <w:tr w14:paraId="322F646D">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23" w:type="dxa"/>
            <w:vAlign w:val="center"/>
          </w:tcPr>
          <w:p w14:paraId="7293ACF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15</w:t>
            </w:r>
          </w:p>
        </w:tc>
        <w:tc>
          <w:tcPr>
            <w:tcW w:w="877" w:type="dxa"/>
            <w:vAlign w:val="center"/>
          </w:tcPr>
          <w:p w14:paraId="27EE384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其他</w:t>
            </w:r>
          </w:p>
        </w:tc>
        <w:tc>
          <w:tcPr>
            <w:tcW w:w="1050" w:type="dxa"/>
            <w:vAlign w:val="center"/>
          </w:tcPr>
          <w:p w14:paraId="3C0EAD6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多系统安装</w:t>
            </w:r>
          </w:p>
        </w:tc>
        <w:tc>
          <w:tcPr>
            <w:tcW w:w="842" w:type="dxa"/>
            <w:vAlign w:val="center"/>
          </w:tcPr>
          <w:p w14:paraId="2CE9FD3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一般参数</w:t>
            </w:r>
          </w:p>
        </w:tc>
        <w:tc>
          <w:tcPr>
            <w:tcW w:w="785" w:type="dxa"/>
            <w:vAlign w:val="center"/>
          </w:tcPr>
          <w:p w14:paraId="10017660">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992" w:type="dxa"/>
            <w:vAlign w:val="center"/>
          </w:tcPr>
          <w:p w14:paraId="093281E2">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3969" w:type="dxa"/>
            <w:vAlign w:val="center"/>
          </w:tcPr>
          <w:p w14:paraId="3AA9D02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操作系统能够识别已安装的其他系统，可自动复用引导分区等，并实现多系统引导</w:t>
            </w:r>
          </w:p>
        </w:tc>
        <w:tc>
          <w:tcPr>
            <w:tcW w:w="1039" w:type="dxa"/>
            <w:vAlign w:val="center"/>
          </w:tcPr>
          <w:p w14:paraId="7B549F2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不允许偏离</w:t>
            </w:r>
          </w:p>
        </w:tc>
      </w:tr>
      <w:tr w14:paraId="1A6E263B">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23" w:type="dxa"/>
            <w:vAlign w:val="center"/>
          </w:tcPr>
          <w:p w14:paraId="1644883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16</w:t>
            </w:r>
          </w:p>
        </w:tc>
        <w:tc>
          <w:tcPr>
            <w:tcW w:w="877" w:type="dxa"/>
            <w:vAlign w:val="center"/>
          </w:tcPr>
          <w:p w14:paraId="7B38F27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其他</w:t>
            </w:r>
          </w:p>
        </w:tc>
        <w:tc>
          <w:tcPr>
            <w:tcW w:w="1050" w:type="dxa"/>
            <w:vAlign w:val="center"/>
          </w:tcPr>
          <w:p w14:paraId="3C0FC6C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加密</w:t>
            </w:r>
          </w:p>
        </w:tc>
        <w:tc>
          <w:tcPr>
            <w:tcW w:w="842" w:type="dxa"/>
            <w:vAlign w:val="center"/>
          </w:tcPr>
          <w:p w14:paraId="7D37178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一般参数</w:t>
            </w:r>
          </w:p>
        </w:tc>
        <w:tc>
          <w:tcPr>
            <w:tcW w:w="785" w:type="dxa"/>
            <w:vAlign w:val="center"/>
          </w:tcPr>
          <w:p w14:paraId="67C5E160">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992" w:type="dxa"/>
            <w:vAlign w:val="center"/>
          </w:tcPr>
          <w:p w14:paraId="4917CE60">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3969" w:type="dxa"/>
            <w:vAlign w:val="center"/>
          </w:tcPr>
          <w:p w14:paraId="0D07A46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操作系统应提供基于分区的用户数据加密功能，保护用户存储区数据安全</w:t>
            </w:r>
          </w:p>
        </w:tc>
        <w:tc>
          <w:tcPr>
            <w:tcW w:w="1039" w:type="dxa"/>
            <w:vAlign w:val="center"/>
          </w:tcPr>
          <w:p w14:paraId="2F25E25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不允许偏离</w:t>
            </w:r>
          </w:p>
        </w:tc>
      </w:tr>
      <w:tr w14:paraId="7E790A29">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23" w:type="dxa"/>
            <w:vAlign w:val="center"/>
          </w:tcPr>
          <w:p w14:paraId="1D091CA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17</w:t>
            </w:r>
          </w:p>
        </w:tc>
        <w:tc>
          <w:tcPr>
            <w:tcW w:w="877" w:type="dxa"/>
            <w:vAlign w:val="center"/>
          </w:tcPr>
          <w:p w14:paraId="5FA1682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其他</w:t>
            </w:r>
          </w:p>
        </w:tc>
        <w:tc>
          <w:tcPr>
            <w:tcW w:w="1050" w:type="dxa"/>
            <w:vAlign w:val="center"/>
          </w:tcPr>
          <w:p w14:paraId="2820AD6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初始化备份</w:t>
            </w:r>
          </w:p>
        </w:tc>
        <w:tc>
          <w:tcPr>
            <w:tcW w:w="842" w:type="dxa"/>
            <w:vAlign w:val="center"/>
          </w:tcPr>
          <w:p w14:paraId="5AB2467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一般参数</w:t>
            </w:r>
          </w:p>
        </w:tc>
        <w:tc>
          <w:tcPr>
            <w:tcW w:w="785" w:type="dxa"/>
            <w:vAlign w:val="center"/>
          </w:tcPr>
          <w:p w14:paraId="48B128B0">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992" w:type="dxa"/>
            <w:vAlign w:val="center"/>
          </w:tcPr>
          <w:p w14:paraId="5E93975A">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3969" w:type="dxa"/>
            <w:vAlign w:val="center"/>
          </w:tcPr>
          <w:p w14:paraId="6B7667A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操作系统应提供用户备份初始系统环境的功能</w:t>
            </w:r>
          </w:p>
        </w:tc>
        <w:tc>
          <w:tcPr>
            <w:tcW w:w="1039" w:type="dxa"/>
            <w:vAlign w:val="center"/>
          </w:tcPr>
          <w:p w14:paraId="36222C1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不允许偏离</w:t>
            </w:r>
          </w:p>
        </w:tc>
      </w:tr>
      <w:tr w14:paraId="08B3CCE5">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23" w:type="dxa"/>
            <w:vAlign w:val="center"/>
          </w:tcPr>
          <w:p w14:paraId="2A1F651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18</w:t>
            </w:r>
          </w:p>
        </w:tc>
        <w:tc>
          <w:tcPr>
            <w:tcW w:w="877" w:type="dxa"/>
            <w:vAlign w:val="center"/>
          </w:tcPr>
          <w:p w14:paraId="11E83AD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其他</w:t>
            </w:r>
          </w:p>
        </w:tc>
        <w:tc>
          <w:tcPr>
            <w:tcW w:w="1050" w:type="dxa"/>
            <w:vAlign w:val="center"/>
          </w:tcPr>
          <w:p w14:paraId="4FE452D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保留用户数据</w:t>
            </w:r>
          </w:p>
        </w:tc>
        <w:tc>
          <w:tcPr>
            <w:tcW w:w="842" w:type="dxa"/>
            <w:vAlign w:val="center"/>
          </w:tcPr>
          <w:p w14:paraId="759D857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一般参数</w:t>
            </w:r>
          </w:p>
        </w:tc>
        <w:tc>
          <w:tcPr>
            <w:tcW w:w="785" w:type="dxa"/>
            <w:vAlign w:val="center"/>
          </w:tcPr>
          <w:p w14:paraId="483307D7">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992" w:type="dxa"/>
            <w:vAlign w:val="center"/>
          </w:tcPr>
          <w:p w14:paraId="6FABE9EB">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3969" w:type="dxa"/>
            <w:vAlign w:val="center"/>
          </w:tcPr>
          <w:p w14:paraId="58E3B21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用户重装操作系统时提供保留用户数据的功能</w:t>
            </w:r>
          </w:p>
        </w:tc>
        <w:tc>
          <w:tcPr>
            <w:tcW w:w="1039" w:type="dxa"/>
            <w:vAlign w:val="center"/>
          </w:tcPr>
          <w:p w14:paraId="5AE51B1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不允许偏离</w:t>
            </w:r>
          </w:p>
        </w:tc>
      </w:tr>
      <w:tr w14:paraId="6F220A46">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23" w:type="dxa"/>
            <w:vAlign w:val="center"/>
          </w:tcPr>
          <w:p w14:paraId="37A49A8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19</w:t>
            </w:r>
          </w:p>
        </w:tc>
        <w:tc>
          <w:tcPr>
            <w:tcW w:w="877" w:type="dxa"/>
            <w:vAlign w:val="center"/>
          </w:tcPr>
          <w:p w14:paraId="1170736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其他</w:t>
            </w:r>
          </w:p>
        </w:tc>
        <w:tc>
          <w:tcPr>
            <w:tcW w:w="1050" w:type="dxa"/>
            <w:vAlign w:val="center"/>
          </w:tcPr>
          <w:p w14:paraId="375F4EF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系统-引导模式</w:t>
            </w:r>
          </w:p>
        </w:tc>
        <w:tc>
          <w:tcPr>
            <w:tcW w:w="842" w:type="dxa"/>
            <w:vAlign w:val="center"/>
          </w:tcPr>
          <w:p w14:paraId="360EF01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一般参数</w:t>
            </w:r>
          </w:p>
        </w:tc>
        <w:tc>
          <w:tcPr>
            <w:tcW w:w="785" w:type="dxa"/>
            <w:vAlign w:val="center"/>
          </w:tcPr>
          <w:p w14:paraId="7F1EC2BD">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992" w:type="dxa"/>
            <w:vAlign w:val="center"/>
          </w:tcPr>
          <w:p w14:paraId="290FDAD9">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3969" w:type="dxa"/>
            <w:vAlign w:val="center"/>
          </w:tcPr>
          <w:p w14:paraId="0AD9C15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操作系统应支持UEFI2.0及以上规范固件引导： a）当计算机以UEFI模式启动安装时，安装程序应分配ESP，并在ESP中放置启动引导文件，使操作系统能以UEFI模式引导； b)当计算机固件不支持UEFI模式时， 安装程序根据计算机固件提供的引导方式，安装系统引导代码或配置系统引导选单，使安装完的系统可以正常引导。</w:t>
            </w:r>
          </w:p>
        </w:tc>
        <w:tc>
          <w:tcPr>
            <w:tcW w:w="1039" w:type="dxa"/>
            <w:vAlign w:val="center"/>
          </w:tcPr>
          <w:p w14:paraId="123988F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不允许偏离</w:t>
            </w:r>
          </w:p>
        </w:tc>
      </w:tr>
      <w:tr w14:paraId="2218A712">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23" w:type="dxa"/>
            <w:vAlign w:val="center"/>
          </w:tcPr>
          <w:p w14:paraId="491E5B3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20</w:t>
            </w:r>
          </w:p>
        </w:tc>
        <w:tc>
          <w:tcPr>
            <w:tcW w:w="877" w:type="dxa"/>
            <w:vAlign w:val="center"/>
          </w:tcPr>
          <w:p w14:paraId="36C7B8A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其他</w:t>
            </w:r>
          </w:p>
        </w:tc>
        <w:tc>
          <w:tcPr>
            <w:tcW w:w="1050" w:type="dxa"/>
            <w:vAlign w:val="center"/>
          </w:tcPr>
          <w:p w14:paraId="51C58E7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系统-引导修复</w:t>
            </w:r>
          </w:p>
        </w:tc>
        <w:tc>
          <w:tcPr>
            <w:tcW w:w="842" w:type="dxa"/>
            <w:vAlign w:val="center"/>
          </w:tcPr>
          <w:p w14:paraId="6EEEF98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一般参数</w:t>
            </w:r>
          </w:p>
        </w:tc>
        <w:tc>
          <w:tcPr>
            <w:tcW w:w="785" w:type="dxa"/>
            <w:vAlign w:val="center"/>
          </w:tcPr>
          <w:p w14:paraId="79101937">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992" w:type="dxa"/>
            <w:vAlign w:val="center"/>
          </w:tcPr>
          <w:p w14:paraId="471E09D8">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3969" w:type="dxa"/>
            <w:vAlign w:val="center"/>
          </w:tcPr>
          <w:p w14:paraId="19D91BD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安装程序提供系统引导修复功能，当已安装的操作系统引导被破坏时，可重建系统引导</w:t>
            </w:r>
          </w:p>
        </w:tc>
        <w:tc>
          <w:tcPr>
            <w:tcW w:w="1039" w:type="dxa"/>
            <w:vAlign w:val="center"/>
          </w:tcPr>
          <w:p w14:paraId="4E28495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不允许偏离</w:t>
            </w:r>
          </w:p>
        </w:tc>
      </w:tr>
      <w:tr w14:paraId="386F0648">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23" w:type="dxa"/>
            <w:vAlign w:val="center"/>
          </w:tcPr>
          <w:p w14:paraId="7529AAE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21</w:t>
            </w:r>
          </w:p>
        </w:tc>
        <w:tc>
          <w:tcPr>
            <w:tcW w:w="877" w:type="dxa"/>
            <w:vAlign w:val="center"/>
          </w:tcPr>
          <w:p w14:paraId="54EECE2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其他</w:t>
            </w:r>
          </w:p>
        </w:tc>
        <w:tc>
          <w:tcPr>
            <w:tcW w:w="1050" w:type="dxa"/>
            <w:vAlign w:val="center"/>
          </w:tcPr>
          <w:p w14:paraId="0A70215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图形化显示</w:t>
            </w:r>
          </w:p>
        </w:tc>
        <w:tc>
          <w:tcPr>
            <w:tcW w:w="842" w:type="dxa"/>
            <w:vAlign w:val="center"/>
          </w:tcPr>
          <w:p w14:paraId="61E332E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一般参数</w:t>
            </w:r>
          </w:p>
        </w:tc>
        <w:tc>
          <w:tcPr>
            <w:tcW w:w="785" w:type="dxa"/>
            <w:vAlign w:val="center"/>
          </w:tcPr>
          <w:p w14:paraId="4B78759E">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992" w:type="dxa"/>
            <w:vAlign w:val="center"/>
          </w:tcPr>
          <w:p w14:paraId="4AFB7D51">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3969" w:type="dxa"/>
            <w:vAlign w:val="center"/>
          </w:tcPr>
          <w:p w14:paraId="73988FE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操作系统应提供安装过程图形化显示</w:t>
            </w:r>
          </w:p>
        </w:tc>
        <w:tc>
          <w:tcPr>
            <w:tcW w:w="1039" w:type="dxa"/>
            <w:vAlign w:val="center"/>
          </w:tcPr>
          <w:p w14:paraId="71EC851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不允许偏离</w:t>
            </w:r>
          </w:p>
        </w:tc>
      </w:tr>
      <w:tr w14:paraId="29A92D96">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23" w:type="dxa"/>
            <w:vAlign w:val="center"/>
          </w:tcPr>
          <w:p w14:paraId="68912B1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22</w:t>
            </w:r>
          </w:p>
        </w:tc>
        <w:tc>
          <w:tcPr>
            <w:tcW w:w="877" w:type="dxa"/>
            <w:vAlign w:val="center"/>
          </w:tcPr>
          <w:p w14:paraId="5A51FFF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其他</w:t>
            </w:r>
          </w:p>
        </w:tc>
        <w:tc>
          <w:tcPr>
            <w:tcW w:w="1050" w:type="dxa"/>
            <w:vAlign w:val="center"/>
          </w:tcPr>
          <w:p w14:paraId="5E1A2DD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安装提示</w:t>
            </w:r>
          </w:p>
        </w:tc>
        <w:tc>
          <w:tcPr>
            <w:tcW w:w="842" w:type="dxa"/>
            <w:vAlign w:val="center"/>
          </w:tcPr>
          <w:p w14:paraId="5A69A5C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一般参数</w:t>
            </w:r>
          </w:p>
        </w:tc>
        <w:tc>
          <w:tcPr>
            <w:tcW w:w="785" w:type="dxa"/>
            <w:vAlign w:val="center"/>
          </w:tcPr>
          <w:p w14:paraId="09B14C5E">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992" w:type="dxa"/>
            <w:vAlign w:val="center"/>
          </w:tcPr>
          <w:p w14:paraId="531BCC16">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3969" w:type="dxa"/>
            <w:vAlign w:val="center"/>
          </w:tcPr>
          <w:p w14:paraId="7F63698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操作系统在安装执行前明确提示用户可能会删除已有数据，并提供退出或取消功能； 当用户取消安装时，不改变硬盘上已有数据； 如用户自定义的某些配置可能会影响后续的正常使用，予以明确提示。</w:t>
            </w:r>
          </w:p>
        </w:tc>
        <w:tc>
          <w:tcPr>
            <w:tcW w:w="1039" w:type="dxa"/>
            <w:vAlign w:val="center"/>
          </w:tcPr>
          <w:p w14:paraId="404210C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不允许偏离</w:t>
            </w:r>
          </w:p>
        </w:tc>
      </w:tr>
      <w:tr w14:paraId="1F5C9DF4">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23" w:type="dxa"/>
            <w:vAlign w:val="center"/>
          </w:tcPr>
          <w:p w14:paraId="68F96AB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23</w:t>
            </w:r>
          </w:p>
        </w:tc>
        <w:tc>
          <w:tcPr>
            <w:tcW w:w="877" w:type="dxa"/>
            <w:vAlign w:val="center"/>
          </w:tcPr>
          <w:p w14:paraId="04D7B84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其他</w:t>
            </w:r>
          </w:p>
        </w:tc>
        <w:tc>
          <w:tcPr>
            <w:tcW w:w="1050" w:type="dxa"/>
            <w:vAlign w:val="center"/>
          </w:tcPr>
          <w:p w14:paraId="7BF51C4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分辨率自适应</w:t>
            </w:r>
          </w:p>
        </w:tc>
        <w:tc>
          <w:tcPr>
            <w:tcW w:w="842" w:type="dxa"/>
            <w:vAlign w:val="center"/>
          </w:tcPr>
          <w:p w14:paraId="0335393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一般参数</w:t>
            </w:r>
          </w:p>
        </w:tc>
        <w:tc>
          <w:tcPr>
            <w:tcW w:w="785" w:type="dxa"/>
            <w:vAlign w:val="center"/>
          </w:tcPr>
          <w:p w14:paraId="394E6E02">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992" w:type="dxa"/>
            <w:vAlign w:val="center"/>
          </w:tcPr>
          <w:p w14:paraId="06C3DA6B">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3969" w:type="dxa"/>
            <w:vAlign w:val="center"/>
          </w:tcPr>
          <w:p w14:paraId="31670B6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操作系统安装完成后自动适配显示器最佳分辨率</w:t>
            </w:r>
          </w:p>
        </w:tc>
        <w:tc>
          <w:tcPr>
            <w:tcW w:w="1039" w:type="dxa"/>
            <w:vAlign w:val="center"/>
          </w:tcPr>
          <w:p w14:paraId="4683787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不允许偏离</w:t>
            </w:r>
          </w:p>
        </w:tc>
      </w:tr>
      <w:tr w14:paraId="3E17CA2C">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23" w:type="dxa"/>
            <w:vAlign w:val="center"/>
          </w:tcPr>
          <w:p w14:paraId="2E896A7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24</w:t>
            </w:r>
          </w:p>
        </w:tc>
        <w:tc>
          <w:tcPr>
            <w:tcW w:w="877" w:type="dxa"/>
            <w:vAlign w:val="center"/>
          </w:tcPr>
          <w:p w14:paraId="4D68855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其他</w:t>
            </w:r>
          </w:p>
        </w:tc>
        <w:tc>
          <w:tcPr>
            <w:tcW w:w="1050" w:type="dxa"/>
            <w:vAlign w:val="center"/>
          </w:tcPr>
          <w:p w14:paraId="26B6279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系统-内核要求</w:t>
            </w:r>
          </w:p>
        </w:tc>
        <w:tc>
          <w:tcPr>
            <w:tcW w:w="842" w:type="dxa"/>
            <w:vAlign w:val="center"/>
          </w:tcPr>
          <w:p w14:paraId="06BB126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一般参数</w:t>
            </w:r>
          </w:p>
        </w:tc>
        <w:tc>
          <w:tcPr>
            <w:tcW w:w="785" w:type="dxa"/>
            <w:vAlign w:val="center"/>
          </w:tcPr>
          <w:p w14:paraId="10D7E8FF">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992" w:type="dxa"/>
            <w:vAlign w:val="center"/>
          </w:tcPr>
          <w:p w14:paraId="51F121FA">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3969" w:type="dxa"/>
            <w:vAlign w:val="center"/>
          </w:tcPr>
          <w:p w14:paraId="10EB1F4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a)若操作系统是基于Linux内核的微型计算机操作系统应兼容5.4版内核主要功能，包括进程管理、内存管理、任务调度、中断处理、并发与同步处理等b)若操作系统属于其他类型内核不做要求</w:t>
            </w:r>
          </w:p>
        </w:tc>
        <w:tc>
          <w:tcPr>
            <w:tcW w:w="1039" w:type="dxa"/>
            <w:vAlign w:val="center"/>
          </w:tcPr>
          <w:p w14:paraId="645CF41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不允许偏离</w:t>
            </w:r>
          </w:p>
        </w:tc>
      </w:tr>
      <w:tr w14:paraId="0C1C4AE5">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23" w:type="dxa"/>
            <w:vAlign w:val="center"/>
          </w:tcPr>
          <w:p w14:paraId="39B65F0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25</w:t>
            </w:r>
          </w:p>
        </w:tc>
        <w:tc>
          <w:tcPr>
            <w:tcW w:w="877" w:type="dxa"/>
            <w:vAlign w:val="center"/>
          </w:tcPr>
          <w:p w14:paraId="1F123B8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其他</w:t>
            </w:r>
          </w:p>
        </w:tc>
        <w:tc>
          <w:tcPr>
            <w:tcW w:w="1050" w:type="dxa"/>
            <w:vAlign w:val="center"/>
          </w:tcPr>
          <w:p w14:paraId="4D712EC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优先级设置</w:t>
            </w:r>
          </w:p>
        </w:tc>
        <w:tc>
          <w:tcPr>
            <w:tcW w:w="842" w:type="dxa"/>
            <w:vAlign w:val="center"/>
          </w:tcPr>
          <w:p w14:paraId="05A3EAA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一般参数</w:t>
            </w:r>
          </w:p>
        </w:tc>
        <w:tc>
          <w:tcPr>
            <w:tcW w:w="785" w:type="dxa"/>
            <w:vAlign w:val="center"/>
          </w:tcPr>
          <w:p w14:paraId="45055A70">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992" w:type="dxa"/>
            <w:vAlign w:val="center"/>
          </w:tcPr>
          <w:p w14:paraId="175CEA76">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3969" w:type="dxa"/>
            <w:vAlign w:val="center"/>
          </w:tcPr>
          <w:p w14:paraId="2923607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操作系统支持进程优先级设置，包括优先级范围设置、优先级调度策略设置等</w:t>
            </w:r>
          </w:p>
        </w:tc>
        <w:tc>
          <w:tcPr>
            <w:tcW w:w="1039" w:type="dxa"/>
            <w:vAlign w:val="center"/>
          </w:tcPr>
          <w:p w14:paraId="7900238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不允许偏离</w:t>
            </w:r>
          </w:p>
        </w:tc>
      </w:tr>
      <w:tr w14:paraId="7A32DA52">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23" w:type="dxa"/>
            <w:vAlign w:val="center"/>
          </w:tcPr>
          <w:p w14:paraId="4750F63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26</w:t>
            </w:r>
          </w:p>
        </w:tc>
        <w:tc>
          <w:tcPr>
            <w:tcW w:w="877" w:type="dxa"/>
            <w:vAlign w:val="center"/>
          </w:tcPr>
          <w:p w14:paraId="76772B8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其他</w:t>
            </w:r>
          </w:p>
        </w:tc>
        <w:tc>
          <w:tcPr>
            <w:tcW w:w="1050" w:type="dxa"/>
            <w:vAlign w:val="center"/>
          </w:tcPr>
          <w:p w14:paraId="68CDF23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中文支持要求-字符编码</w:t>
            </w:r>
          </w:p>
        </w:tc>
        <w:tc>
          <w:tcPr>
            <w:tcW w:w="842" w:type="dxa"/>
            <w:vAlign w:val="center"/>
          </w:tcPr>
          <w:p w14:paraId="3A15FC8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一般参数</w:t>
            </w:r>
          </w:p>
        </w:tc>
        <w:tc>
          <w:tcPr>
            <w:tcW w:w="785" w:type="dxa"/>
            <w:vAlign w:val="center"/>
          </w:tcPr>
          <w:p w14:paraId="52083172">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992" w:type="dxa"/>
            <w:vAlign w:val="center"/>
          </w:tcPr>
          <w:p w14:paraId="5416F916">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3969" w:type="dxa"/>
            <w:vAlign w:val="center"/>
          </w:tcPr>
          <w:p w14:paraId="610DF93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操作系统符合GB18030的要求</w:t>
            </w:r>
          </w:p>
        </w:tc>
        <w:tc>
          <w:tcPr>
            <w:tcW w:w="1039" w:type="dxa"/>
            <w:vAlign w:val="center"/>
          </w:tcPr>
          <w:p w14:paraId="3CF42C8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不允许偏离</w:t>
            </w:r>
          </w:p>
        </w:tc>
      </w:tr>
      <w:tr w14:paraId="6E98F5D3">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23" w:type="dxa"/>
            <w:vAlign w:val="center"/>
          </w:tcPr>
          <w:p w14:paraId="19B87A2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27</w:t>
            </w:r>
          </w:p>
        </w:tc>
        <w:tc>
          <w:tcPr>
            <w:tcW w:w="877" w:type="dxa"/>
            <w:vAlign w:val="center"/>
          </w:tcPr>
          <w:p w14:paraId="3188090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其他</w:t>
            </w:r>
          </w:p>
        </w:tc>
        <w:tc>
          <w:tcPr>
            <w:tcW w:w="1050" w:type="dxa"/>
            <w:vAlign w:val="center"/>
          </w:tcPr>
          <w:p w14:paraId="4A03FDF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中文支持要求-字库</w:t>
            </w:r>
          </w:p>
        </w:tc>
        <w:tc>
          <w:tcPr>
            <w:tcW w:w="842" w:type="dxa"/>
            <w:vAlign w:val="center"/>
          </w:tcPr>
          <w:p w14:paraId="683A241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一般参数</w:t>
            </w:r>
          </w:p>
        </w:tc>
        <w:tc>
          <w:tcPr>
            <w:tcW w:w="785" w:type="dxa"/>
            <w:vAlign w:val="center"/>
          </w:tcPr>
          <w:p w14:paraId="5FD1FA66">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992" w:type="dxa"/>
            <w:vAlign w:val="center"/>
          </w:tcPr>
          <w:p w14:paraId="1D6FD85F">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3969" w:type="dxa"/>
            <w:vAlign w:val="center"/>
          </w:tcPr>
          <w:p w14:paraId="0897434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操作系统提供符合GB18030标准的字库，至少包括宋体、仿宋体、黑体、楷体及小标宋体在内的5种字库； 支持曲线字库，可无级放缩字形大小，以适应不同分辨率的输出设备，输出字形应字形正确，字体规范； 支持用户扩展安装字库。</w:t>
            </w:r>
          </w:p>
        </w:tc>
        <w:tc>
          <w:tcPr>
            <w:tcW w:w="1039" w:type="dxa"/>
            <w:vAlign w:val="center"/>
          </w:tcPr>
          <w:p w14:paraId="172A659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不允许偏离</w:t>
            </w:r>
          </w:p>
        </w:tc>
      </w:tr>
      <w:tr w14:paraId="7D47CAF8">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23" w:type="dxa"/>
            <w:vAlign w:val="center"/>
          </w:tcPr>
          <w:p w14:paraId="1AE0298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28</w:t>
            </w:r>
          </w:p>
        </w:tc>
        <w:tc>
          <w:tcPr>
            <w:tcW w:w="877" w:type="dxa"/>
            <w:vAlign w:val="center"/>
          </w:tcPr>
          <w:p w14:paraId="5622985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其他</w:t>
            </w:r>
          </w:p>
        </w:tc>
        <w:tc>
          <w:tcPr>
            <w:tcW w:w="1050" w:type="dxa"/>
            <w:vAlign w:val="center"/>
          </w:tcPr>
          <w:p w14:paraId="5EF1EEE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中文支持要求-输入法</w:t>
            </w:r>
          </w:p>
        </w:tc>
        <w:tc>
          <w:tcPr>
            <w:tcW w:w="842" w:type="dxa"/>
            <w:vAlign w:val="center"/>
          </w:tcPr>
          <w:p w14:paraId="4BB70B9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一般参数</w:t>
            </w:r>
          </w:p>
        </w:tc>
        <w:tc>
          <w:tcPr>
            <w:tcW w:w="785" w:type="dxa"/>
            <w:vAlign w:val="center"/>
          </w:tcPr>
          <w:p w14:paraId="72060C9E">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992" w:type="dxa"/>
            <w:vAlign w:val="center"/>
          </w:tcPr>
          <w:p w14:paraId="7758DDF4">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3969" w:type="dxa"/>
            <w:vAlign w:val="center"/>
          </w:tcPr>
          <w:p w14:paraId="2E84289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操作系统应内置输入法框架； 至少提供一种音码和一种型码输入法；支持GB18030中已编码的语言文字输入法的安装使用。</w:t>
            </w:r>
          </w:p>
        </w:tc>
        <w:tc>
          <w:tcPr>
            <w:tcW w:w="1039" w:type="dxa"/>
            <w:vAlign w:val="center"/>
          </w:tcPr>
          <w:p w14:paraId="609B45F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不允许偏离</w:t>
            </w:r>
          </w:p>
        </w:tc>
      </w:tr>
      <w:tr w14:paraId="3B61822A">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23" w:type="dxa"/>
            <w:vAlign w:val="center"/>
          </w:tcPr>
          <w:p w14:paraId="573D884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29</w:t>
            </w:r>
          </w:p>
        </w:tc>
        <w:tc>
          <w:tcPr>
            <w:tcW w:w="877" w:type="dxa"/>
            <w:vAlign w:val="center"/>
          </w:tcPr>
          <w:p w14:paraId="51A054F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其他</w:t>
            </w:r>
          </w:p>
        </w:tc>
        <w:tc>
          <w:tcPr>
            <w:tcW w:w="1050" w:type="dxa"/>
            <w:vAlign w:val="center"/>
          </w:tcPr>
          <w:p w14:paraId="42C2E29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中文支持要求-输出</w:t>
            </w:r>
          </w:p>
        </w:tc>
        <w:tc>
          <w:tcPr>
            <w:tcW w:w="842" w:type="dxa"/>
            <w:vAlign w:val="center"/>
          </w:tcPr>
          <w:p w14:paraId="6DECE20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一般参数</w:t>
            </w:r>
          </w:p>
        </w:tc>
        <w:tc>
          <w:tcPr>
            <w:tcW w:w="785" w:type="dxa"/>
            <w:vAlign w:val="center"/>
          </w:tcPr>
          <w:p w14:paraId="5A9F49CC">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992" w:type="dxa"/>
            <w:vAlign w:val="center"/>
          </w:tcPr>
          <w:p w14:paraId="55945B72">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3969" w:type="dxa"/>
            <w:vAlign w:val="center"/>
          </w:tcPr>
          <w:p w14:paraId="3FDD4CF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系统配置的字库能被工具或软件正常调用打印和显示</w:t>
            </w:r>
          </w:p>
        </w:tc>
        <w:tc>
          <w:tcPr>
            <w:tcW w:w="1039" w:type="dxa"/>
            <w:vAlign w:val="center"/>
          </w:tcPr>
          <w:p w14:paraId="1D45092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不允许偏离</w:t>
            </w:r>
          </w:p>
        </w:tc>
      </w:tr>
      <w:tr w14:paraId="33C44047">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23" w:type="dxa"/>
            <w:vAlign w:val="center"/>
          </w:tcPr>
          <w:p w14:paraId="5E1846B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30</w:t>
            </w:r>
          </w:p>
        </w:tc>
        <w:tc>
          <w:tcPr>
            <w:tcW w:w="877" w:type="dxa"/>
            <w:vAlign w:val="center"/>
          </w:tcPr>
          <w:p w14:paraId="39B2637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其他</w:t>
            </w:r>
          </w:p>
        </w:tc>
        <w:tc>
          <w:tcPr>
            <w:tcW w:w="1050" w:type="dxa"/>
            <w:vAlign w:val="center"/>
          </w:tcPr>
          <w:p w14:paraId="3DE4AA0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中文支持要求-表示</w:t>
            </w:r>
          </w:p>
        </w:tc>
        <w:tc>
          <w:tcPr>
            <w:tcW w:w="842" w:type="dxa"/>
            <w:vAlign w:val="center"/>
          </w:tcPr>
          <w:p w14:paraId="459195C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一般参数</w:t>
            </w:r>
          </w:p>
        </w:tc>
        <w:tc>
          <w:tcPr>
            <w:tcW w:w="785" w:type="dxa"/>
            <w:vAlign w:val="center"/>
          </w:tcPr>
          <w:p w14:paraId="6E50E3ED">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992" w:type="dxa"/>
            <w:vAlign w:val="center"/>
          </w:tcPr>
          <w:p w14:paraId="6FB9EB65">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3969" w:type="dxa"/>
            <w:vAlign w:val="center"/>
          </w:tcPr>
          <w:p w14:paraId="327087D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操作系统提供中文界面显示，提供符合要求的日期、星期、上下午、时间、货币、数字等显示及表示方式</w:t>
            </w:r>
          </w:p>
        </w:tc>
        <w:tc>
          <w:tcPr>
            <w:tcW w:w="1039" w:type="dxa"/>
            <w:vAlign w:val="center"/>
          </w:tcPr>
          <w:p w14:paraId="23652E5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不允许偏离</w:t>
            </w:r>
          </w:p>
        </w:tc>
      </w:tr>
      <w:tr w14:paraId="3B35D564">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23" w:type="dxa"/>
            <w:vAlign w:val="center"/>
          </w:tcPr>
          <w:p w14:paraId="28A3E26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31</w:t>
            </w:r>
          </w:p>
        </w:tc>
        <w:tc>
          <w:tcPr>
            <w:tcW w:w="877" w:type="dxa"/>
            <w:vAlign w:val="center"/>
          </w:tcPr>
          <w:p w14:paraId="358750F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其他</w:t>
            </w:r>
          </w:p>
        </w:tc>
        <w:tc>
          <w:tcPr>
            <w:tcW w:w="1050" w:type="dxa"/>
            <w:vAlign w:val="center"/>
          </w:tcPr>
          <w:p w14:paraId="3C479F5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系统信息</w:t>
            </w:r>
          </w:p>
        </w:tc>
        <w:tc>
          <w:tcPr>
            <w:tcW w:w="842" w:type="dxa"/>
            <w:vAlign w:val="center"/>
          </w:tcPr>
          <w:p w14:paraId="5AE25E2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一般参数</w:t>
            </w:r>
          </w:p>
        </w:tc>
        <w:tc>
          <w:tcPr>
            <w:tcW w:w="785" w:type="dxa"/>
            <w:vAlign w:val="center"/>
          </w:tcPr>
          <w:p w14:paraId="368753A0">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992" w:type="dxa"/>
            <w:vAlign w:val="center"/>
          </w:tcPr>
          <w:p w14:paraId="14F3B119">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3969" w:type="dxa"/>
            <w:vAlign w:val="center"/>
          </w:tcPr>
          <w:p w14:paraId="3BB464B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操作系统提供系统信息查看工具，支持用户查看系统版本、内核版本、内存容量、CPU型号等信息</w:t>
            </w:r>
          </w:p>
        </w:tc>
        <w:tc>
          <w:tcPr>
            <w:tcW w:w="1039" w:type="dxa"/>
            <w:vAlign w:val="center"/>
          </w:tcPr>
          <w:p w14:paraId="4616319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不允许偏离</w:t>
            </w:r>
          </w:p>
        </w:tc>
      </w:tr>
      <w:tr w14:paraId="1DC75A59">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23" w:type="dxa"/>
            <w:vAlign w:val="center"/>
          </w:tcPr>
          <w:p w14:paraId="5079E1A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32</w:t>
            </w:r>
          </w:p>
        </w:tc>
        <w:tc>
          <w:tcPr>
            <w:tcW w:w="877" w:type="dxa"/>
            <w:vAlign w:val="center"/>
          </w:tcPr>
          <w:p w14:paraId="54C959E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其他</w:t>
            </w:r>
          </w:p>
        </w:tc>
        <w:tc>
          <w:tcPr>
            <w:tcW w:w="1050" w:type="dxa"/>
            <w:vAlign w:val="center"/>
          </w:tcPr>
          <w:p w14:paraId="3585A8C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系统资源管理</w:t>
            </w:r>
          </w:p>
        </w:tc>
        <w:tc>
          <w:tcPr>
            <w:tcW w:w="842" w:type="dxa"/>
            <w:vAlign w:val="center"/>
          </w:tcPr>
          <w:p w14:paraId="75BD263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一般参数</w:t>
            </w:r>
          </w:p>
        </w:tc>
        <w:tc>
          <w:tcPr>
            <w:tcW w:w="785" w:type="dxa"/>
            <w:vAlign w:val="center"/>
          </w:tcPr>
          <w:p w14:paraId="3FE527B8">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992" w:type="dxa"/>
            <w:vAlign w:val="center"/>
          </w:tcPr>
          <w:p w14:paraId="06D7DF6E">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3969" w:type="dxa"/>
            <w:vAlign w:val="center"/>
          </w:tcPr>
          <w:p w14:paraId="77C3DA9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操作系统提供系统资源管理工具并图形化显示进程信息、资源信息、文件资源信息等</w:t>
            </w:r>
          </w:p>
        </w:tc>
        <w:tc>
          <w:tcPr>
            <w:tcW w:w="1039" w:type="dxa"/>
            <w:vAlign w:val="center"/>
          </w:tcPr>
          <w:p w14:paraId="4E09197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不允许偏离</w:t>
            </w:r>
          </w:p>
        </w:tc>
      </w:tr>
      <w:tr w14:paraId="26D3E154">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23" w:type="dxa"/>
            <w:vAlign w:val="center"/>
          </w:tcPr>
          <w:p w14:paraId="416817D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33</w:t>
            </w:r>
          </w:p>
        </w:tc>
        <w:tc>
          <w:tcPr>
            <w:tcW w:w="877" w:type="dxa"/>
            <w:vAlign w:val="center"/>
          </w:tcPr>
          <w:p w14:paraId="6742645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其他</w:t>
            </w:r>
          </w:p>
        </w:tc>
        <w:tc>
          <w:tcPr>
            <w:tcW w:w="1050" w:type="dxa"/>
            <w:vAlign w:val="center"/>
          </w:tcPr>
          <w:p w14:paraId="3E3B92C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硬盘管理</w:t>
            </w:r>
          </w:p>
        </w:tc>
        <w:tc>
          <w:tcPr>
            <w:tcW w:w="842" w:type="dxa"/>
            <w:vAlign w:val="center"/>
          </w:tcPr>
          <w:p w14:paraId="643CA46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一般参数</w:t>
            </w:r>
          </w:p>
        </w:tc>
        <w:tc>
          <w:tcPr>
            <w:tcW w:w="785" w:type="dxa"/>
            <w:vAlign w:val="center"/>
          </w:tcPr>
          <w:p w14:paraId="71A6F5E7">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992" w:type="dxa"/>
            <w:vAlign w:val="center"/>
          </w:tcPr>
          <w:p w14:paraId="19637AD8">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3969" w:type="dxa"/>
            <w:vAlign w:val="center"/>
          </w:tcPr>
          <w:p w14:paraId="011455E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操作系统提供硬盘管理工具，显示硬盘容量及硬盘信息，支持新建和删除硬盘分区，分区支持EXT3、EXT4、FAT32、NTFS、XFS、exFAT、Btrfs等文件系统格式</w:t>
            </w:r>
          </w:p>
        </w:tc>
        <w:tc>
          <w:tcPr>
            <w:tcW w:w="1039" w:type="dxa"/>
            <w:vAlign w:val="center"/>
          </w:tcPr>
          <w:p w14:paraId="3620C6A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不允许偏离</w:t>
            </w:r>
          </w:p>
        </w:tc>
      </w:tr>
      <w:tr w14:paraId="034412EC">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23" w:type="dxa"/>
            <w:vAlign w:val="center"/>
          </w:tcPr>
          <w:p w14:paraId="079E771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34</w:t>
            </w:r>
          </w:p>
        </w:tc>
        <w:tc>
          <w:tcPr>
            <w:tcW w:w="877" w:type="dxa"/>
            <w:vAlign w:val="center"/>
          </w:tcPr>
          <w:p w14:paraId="065E348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其他</w:t>
            </w:r>
          </w:p>
        </w:tc>
        <w:tc>
          <w:tcPr>
            <w:tcW w:w="1050" w:type="dxa"/>
            <w:vAlign w:val="center"/>
          </w:tcPr>
          <w:p w14:paraId="5D652B7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设备信息</w:t>
            </w:r>
          </w:p>
        </w:tc>
        <w:tc>
          <w:tcPr>
            <w:tcW w:w="842" w:type="dxa"/>
            <w:vAlign w:val="center"/>
          </w:tcPr>
          <w:p w14:paraId="2E163E3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一般参数</w:t>
            </w:r>
          </w:p>
        </w:tc>
        <w:tc>
          <w:tcPr>
            <w:tcW w:w="785" w:type="dxa"/>
            <w:vAlign w:val="center"/>
          </w:tcPr>
          <w:p w14:paraId="3324D1A1">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992" w:type="dxa"/>
            <w:vAlign w:val="center"/>
          </w:tcPr>
          <w:p w14:paraId="2905B75F">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3969" w:type="dxa"/>
            <w:vAlign w:val="center"/>
          </w:tcPr>
          <w:p w14:paraId="3627C27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操作系统提供设备信息工具，显示CPU、内存、主板、存储、网卡、声卡、电源、USB、蓝牙等参数信息，显示硬件信息、计算机型号和操作系统信息、设备驱动状态（启用或禁用），并支持设备启用、禁用状态设置</w:t>
            </w:r>
          </w:p>
        </w:tc>
        <w:tc>
          <w:tcPr>
            <w:tcW w:w="1039" w:type="dxa"/>
            <w:vAlign w:val="center"/>
          </w:tcPr>
          <w:p w14:paraId="3B418ED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不允许偏离</w:t>
            </w:r>
          </w:p>
        </w:tc>
      </w:tr>
      <w:tr w14:paraId="58364346">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23" w:type="dxa"/>
            <w:vAlign w:val="center"/>
          </w:tcPr>
          <w:p w14:paraId="77B0037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35</w:t>
            </w:r>
          </w:p>
        </w:tc>
        <w:tc>
          <w:tcPr>
            <w:tcW w:w="877" w:type="dxa"/>
            <w:vAlign w:val="center"/>
          </w:tcPr>
          <w:p w14:paraId="351E196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其他</w:t>
            </w:r>
          </w:p>
        </w:tc>
        <w:tc>
          <w:tcPr>
            <w:tcW w:w="1050" w:type="dxa"/>
            <w:vAlign w:val="center"/>
          </w:tcPr>
          <w:p w14:paraId="52C0DAC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文件管理器</w:t>
            </w:r>
          </w:p>
        </w:tc>
        <w:tc>
          <w:tcPr>
            <w:tcW w:w="842" w:type="dxa"/>
            <w:vAlign w:val="center"/>
          </w:tcPr>
          <w:p w14:paraId="7C5F15A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一般参数</w:t>
            </w:r>
          </w:p>
        </w:tc>
        <w:tc>
          <w:tcPr>
            <w:tcW w:w="785" w:type="dxa"/>
            <w:vAlign w:val="center"/>
          </w:tcPr>
          <w:p w14:paraId="5E7E4E6A">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992" w:type="dxa"/>
            <w:vAlign w:val="center"/>
          </w:tcPr>
          <w:p w14:paraId="55599C8D">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3969" w:type="dxa"/>
            <w:vAlign w:val="center"/>
          </w:tcPr>
          <w:p w14:paraId="216E798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操作系统支持按文件名、文件类型、文件修改时间、文件大小排序显示文件；支持文本文件、图片文件和视频文件首帧的预览； 显示当前用户的主目录、桌面、文档、下载、回收站等文件资源； 支持对光驱、闪存盘的访问； 支持对网络资源的访问，包括SMB、FTP、NFS等协议下的网络资源； 支持通过地址栏输入绝对路径定位文件夹； 支持文件按照列表显示或网格图标显示； 支持新建文件、文件夹和快捷方式，并支持扩展新建的文件类型； 支持全选当前文件夹所有文件，支持文件多选、反选； 支持复制、粘贴、删除、剪切、重命名、压缩等文件操作； 支持选择文件打开方式，可以使用默认用程序打开，并支持修改默认用程序；支持按文件名、修改时间、文件大小等搜索。</w:t>
            </w:r>
          </w:p>
        </w:tc>
        <w:tc>
          <w:tcPr>
            <w:tcW w:w="1039" w:type="dxa"/>
            <w:vAlign w:val="center"/>
          </w:tcPr>
          <w:p w14:paraId="1C8671C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不允许偏离</w:t>
            </w:r>
          </w:p>
        </w:tc>
      </w:tr>
      <w:tr w14:paraId="66B38B1F">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23" w:type="dxa"/>
            <w:vAlign w:val="center"/>
          </w:tcPr>
          <w:p w14:paraId="385C4C6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36</w:t>
            </w:r>
          </w:p>
        </w:tc>
        <w:tc>
          <w:tcPr>
            <w:tcW w:w="877" w:type="dxa"/>
            <w:vAlign w:val="center"/>
          </w:tcPr>
          <w:p w14:paraId="02B8B0C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其他</w:t>
            </w:r>
          </w:p>
        </w:tc>
        <w:tc>
          <w:tcPr>
            <w:tcW w:w="1050" w:type="dxa"/>
            <w:vAlign w:val="center"/>
          </w:tcPr>
          <w:p w14:paraId="380C0CF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登录管理</w:t>
            </w:r>
          </w:p>
        </w:tc>
        <w:tc>
          <w:tcPr>
            <w:tcW w:w="842" w:type="dxa"/>
            <w:vAlign w:val="center"/>
          </w:tcPr>
          <w:p w14:paraId="7711979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一般参数</w:t>
            </w:r>
          </w:p>
        </w:tc>
        <w:tc>
          <w:tcPr>
            <w:tcW w:w="785" w:type="dxa"/>
            <w:vAlign w:val="center"/>
          </w:tcPr>
          <w:p w14:paraId="07AFA6CB">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992" w:type="dxa"/>
            <w:vAlign w:val="center"/>
          </w:tcPr>
          <w:p w14:paraId="12468F3B">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3969" w:type="dxa"/>
            <w:vAlign w:val="center"/>
          </w:tcPr>
          <w:p w14:paraId="40736BB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操作系统支持本地帐户、LDAP帐户鉴别登录，提供口令、指纹、人脸、U-Key等多种鉴别方式登录，支持本地帐户免口令登录和自动登录</w:t>
            </w:r>
          </w:p>
        </w:tc>
        <w:tc>
          <w:tcPr>
            <w:tcW w:w="1039" w:type="dxa"/>
            <w:vAlign w:val="center"/>
          </w:tcPr>
          <w:p w14:paraId="7309AA3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不允许偏离</w:t>
            </w:r>
          </w:p>
        </w:tc>
      </w:tr>
      <w:tr w14:paraId="6FCDFF6A">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23" w:type="dxa"/>
            <w:vAlign w:val="center"/>
          </w:tcPr>
          <w:p w14:paraId="06A83C2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37</w:t>
            </w:r>
          </w:p>
        </w:tc>
        <w:tc>
          <w:tcPr>
            <w:tcW w:w="877" w:type="dxa"/>
            <w:vAlign w:val="center"/>
          </w:tcPr>
          <w:p w14:paraId="4FBD9FB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其他</w:t>
            </w:r>
          </w:p>
        </w:tc>
        <w:tc>
          <w:tcPr>
            <w:tcW w:w="1050" w:type="dxa"/>
            <w:vAlign w:val="center"/>
          </w:tcPr>
          <w:p w14:paraId="2B5AEF0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显示管理</w:t>
            </w:r>
          </w:p>
        </w:tc>
        <w:tc>
          <w:tcPr>
            <w:tcW w:w="842" w:type="dxa"/>
            <w:vAlign w:val="center"/>
          </w:tcPr>
          <w:p w14:paraId="275CD1E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一般参数</w:t>
            </w:r>
          </w:p>
        </w:tc>
        <w:tc>
          <w:tcPr>
            <w:tcW w:w="785" w:type="dxa"/>
            <w:vAlign w:val="center"/>
          </w:tcPr>
          <w:p w14:paraId="7F364BFC">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992" w:type="dxa"/>
            <w:vAlign w:val="center"/>
          </w:tcPr>
          <w:p w14:paraId="7A4F3C10">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3969" w:type="dxa"/>
            <w:vAlign w:val="center"/>
          </w:tcPr>
          <w:p w14:paraId="28D6CDB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操作系统支持屏幕分辨率设置； 支持屏幕刷新率设置； 支持屏幕亮度设置； 支持屏幕显示冷暖色温手动、自动调节； 支持多个屏幕以复制、扩展、单独方式输出显示，支持多个屏幕显示位置设置，支持各屏幕显示方向独立设置； 支持4K高分辨率屏幕显示，支持手动和自适应匹配设置窗口等比缩放显示；支持超宽屏显示，如：21:9、32:9的显示器； 支持触屏功能，包括选择、点击、双击、滚动等操作； 支持登录界面、锁屏界面、系统桌面的背景图片设置； 支持屏幕保护定时设置和账户口令鉴权恢复。</w:t>
            </w:r>
          </w:p>
        </w:tc>
        <w:tc>
          <w:tcPr>
            <w:tcW w:w="1039" w:type="dxa"/>
            <w:vAlign w:val="center"/>
          </w:tcPr>
          <w:p w14:paraId="4B111C3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不允许偏离</w:t>
            </w:r>
          </w:p>
        </w:tc>
      </w:tr>
      <w:tr w14:paraId="0E13CEE6">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23" w:type="dxa"/>
            <w:vAlign w:val="center"/>
          </w:tcPr>
          <w:p w14:paraId="4358601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38</w:t>
            </w:r>
          </w:p>
        </w:tc>
        <w:tc>
          <w:tcPr>
            <w:tcW w:w="877" w:type="dxa"/>
            <w:vAlign w:val="center"/>
          </w:tcPr>
          <w:p w14:paraId="2D7F008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其他</w:t>
            </w:r>
          </w:p>
        </w:tc>
        <w:tc>
          <w:tcPr>
            <w:tcW w:w="1050" w:type="dxa"/>
            <w:vAlign w:val="center"/>
          </w:tcPr>
          <w:p w14:paraId="2D2E26A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用户操作界面</w:t>
            </w:r>
          </w:p>
        </w:tc>
        <w:tc>
          <w:tcPr>
            <w:tcW w:w="842" w:type="dxa"/>
            <w:vAlign w:val="center"/>
          </w:tcPr>
          <w:p w14:paraId="1DB8759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一般参数</w:t>
            </w:r>
          </w:p>
        </w:tc>
        <w:tc>
          <w:tcPr>
            <w:tcW w:w="785" w:type="dxa"/>
            <w:vAlign w:val="center"/>
          </w:tcPr>
          <w:p w14:paraId="2FDC4B70">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992" w:type="dxa"/>
            <w:vAlign w:val="center"/>
          </w:tcPr>
          <w:p w14:paraId="58FB3CEE">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3969" w:type="dxa"/>
            <w:vAlign w:val="center"/>
          </w:tcPr>
          <w:p w14:paraId="40CAD75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操作系统提供图形化操作界面</w:t>
            </w:r>
          </w:p>
        </w:tc>
        <w:tc>
          <w:tcPr>
            <w:tcW w:w="1039" w:type="dxa"/>
            <w:vAlign w:val="center"/>
          </w:tcPr>
          <w:p w14:paraId="60843E9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不允许偏离</w:t>
            </w:r>
          </w:p>
        </w:tc>
      </w:tr>
      <w:tr w14:paraId="7CED3974">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23" w:type="dxa"/>
            <w:vAlign w:val="center"/>
          </w:tcPr>
          <w:p w14:paraId="7195016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39</w:t>
            </w:r>
          </w:p>
        </w:tc>
        <w:tc>
          <w:tcPr>
            <w:tcW w:w="877" w:type="dxa"/>
            <w:vAlign w:val="center"/>
          </w:tcPr>
          <w:p w14:paraId="7DC3993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其他</w:t>
            </w:r>
          </w:p>
        </w:tc>
        <w:tc>
          <w:tcPr>
            <w:tcW w:w="1050" w:type="dxa"/>
            <w:vAlign w:val="center"/>
          </w:tcPr>
          <w:p w14:paraId="088A2F1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起始选单</w:t>
            </w:r>
          </w:p>
        </w:tc>
        <w:tc>
          <w:tcPr>
            <w:tcW w:w="842" w:type="dxa"/>
            <w:vAlign w:val="center"/>
          </w:tcPr>
          <w:p w14:paraId="399E681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一般参数</w:t>
            </w:r>
          </w:p>
        </w:tc>
        <w:tc>
          <w:tcPr>
            <w:tcW w:w="785" w:type="dxa"/>
            <w:vAlign w:val="center"/>
          </w:tcPr>
          <w:p w14:paraId="4BE8AFB2">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992" w:type="dxa"/>
            <w:vAlign w:val="center"/>
          </w:tcPr>
          <w:p w14:paraId="75135A26">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3969" w:type="dxa"/>
            <w:vAlign w:val="center"/>
          </w:tcPr>
          <w:p w14:paraId="2144AC7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操作系统支持分类显示系统已安装应用； 支持创建应用的快捷方式到桌面； 支持添加应用访问快捷方式到任务栏；支持多种方式搜索内容，支持拼音搜索、模糊搜索快捷查找系统应用； 支持新安装应用与应用列表中其他应用以明显方式区分，包括突出显示、增加标识或单独分类； 包含电源操作按钮，并可触发系统退出界面； 包含直接进入控制系统或配置系统的功能入口或应用图标。</w:t>
            </w:r>
          </w:p>
        </w:tc>
        <w:tc>
          <w:tcPr>
            <w:tcW w:w="1039" w:type="dxa"/>
            <w:vAlign w:val="center"/>
          </w:tcPr>
          <w:p w14:paraId="4F9C588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不允许偏离</w:t>
            </w:r>
          </w:p>
        </w:tc>
      </w:tr>
      <w:tr w14:paraId="694E52BE">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23" w:type="dxa"/>
            <w:vAlign w:val="center"/>
          </w:tcPr>
          <w:p w14:paraId="0AD2E96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40</w:t>
            </w:r>
          </w:p>
        </w:tc>
        <w:tc>
          <w:tcPr>
            <w:tcW w:w="877" w:type="dxa"/>
            <w:vAlign w:val="center"/>
          </w:tcPr>
          <w:p w14:paraId="1FB3D0E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其他</w:t>
            </w:r>
          </w:p>
        </w:tc>
        <w:tc>
          <w:tcPr>
            <w:tcW w:w="1050" w:type="dxa"/>
            <w:vAlign w:val="center"/>
          </w:tcPr>
          <w:p w14:paraId="078D794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任务栏</w:t>
            </w:r>
          </w:p>
        </w:tc>
        <w:tc>
          <w:tcPr>
            <w:tcW w:w="842" w:type="dxa"/>
            <w:vAlign w:val="center"/>
          </w:tcPr>
          <w:p w14:paraId="4E94652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一般参数</w:t>
            </w:r>
          </w:p>
        </w:tc>
        <w:tc>
          <w:tcPr>
            <w:tcW w:w="785" w:type="dxa"/>
            <w:vAlign w:val="center"/>
          </w:tcPr>
          <w:p w14:paraId="4CDA4042">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992" w:type="dxa"/>
            <w:vAlign w:val="center"/>
          </w:tcPr>
          <w:p w14:paraId="7185034A">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3969" w:type="dxa"/>
            <w:vAlign w:val="center"/>
          </w:tcPr>
          <w:p w14:paraId="4AB3137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操作系统应提供图形化任务管理工具栏，任务栏中应该包括快速启动栏、通知栏； 提供快速启动应用程序区，可以添加或删除应用启动快捷方式； 提供系统通知栏，显示网络、声音、电源、USB设备等，支持应用程序（如输入法等）的状态信息； 提供显示桌面功能，支持最小化当前所有窗口，在有活动窗口的情况下快速切换成只显示用户桌面；对已切换成只显示用户桌面的状态，可以快速切换回活动窗口状态； 直观区分任务栏应用运行与未运行的状态； 支持任务栏隐藏； 支持任务栏位置调整。</w:t>
            </w:r>
          </w:p>
        </w:tc>
        <w:tc>
          <w:tcPr>
            <w:tcW w:w="1039" w:type="dxa"/>
            <w:vAlign w:val="center"/>
          </w:tcPr>
          <w:p w14:paraId="2C204CE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不允许偏离</w:t>
            </w:r>
          </w:p>
        </w:tc>
      </w:tr>
      <w:tr w14:paraId="02276923">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23" w:type="dxa"/>
            <w:vAlign w:val="center"/>
          </w:tcPr>
          <w:p w14:paraId="7CEF75E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41</w:t>
            </w:r>
          </w:p>
        </w:tc>
        <w:tc>
          <w:tcPr>
            <w:tcW w:w="877" w:type="dxa"/>
            <w:vAlign w:val="center"/>
          </w:tcPr>
          <w:p w14:paraId="539271D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其他</w:t>
            </w:r>
          </w:p>
        </w:tc>
        <w:tc>
          <w:tcPr>
            <w:tcW w:w="1050" w:type="dxa"/>
            <w:vAlign w:val="center"/>
          </w:tcPr>
          <w:p w14:paraId="4DCAA8A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系统退出</w:t>
            </w:r>
          </w:p>
        </w:tc>
        <w:tc>
          <w:tcPr>
            <w:tcW w:w="842" w:type="dxa"/>
            <w:vAlign w:val="center"/>
          </w:tcPr>
          <w:p w14:paraId="6DBB413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一般参数</w:t>
            </w:r>
          </w:p>
        </w:tc>
        <w:tc>
          <w:tcPr>
            <w:tcW w:w="785" w:type="dxa"/>
            <w:vAlign w:val="center"/>
          </w:tcPr>
          <w:p w14:paraId="4099CB4F">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992" w:type="dxa"/>
            <w:vAlign w:val="center"/>
          </w:tcPr>
          <w:p w14:paraId="681BF7E0">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3969" w:type="dxa"/>
            <w:vAlign w:val="center"/>
          </w:tcPr>
          <w:p w14:paraId="0BBC52B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操作系统退出界面应为模态或全屏界面，提供选择关机、重启、锁定、注销、休眠、待机等六种操作</w:t>
            </w:r>
          </w:p>
        </w:tc>
        <w:tc>
          <w:tcPr>
            <w:tcW w:w="1039" w:type="dxa"/>
            <w:vAlign w:val="center"/>
          </w:tcPr>
          <w:p w14:paraId="42CD30A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不允许偏离</w:t>
            </w:r>
          </w:p>
        </w:tc>
      </w:tr>
      <w:tr w14:paraId="0F072743">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23" w:type="dxa"/>
            <w:vAlign w:val="center"/>
          </w:tcPr>
          <w:p w14:paraId="0312D47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42</w:t>
            </w:r>
          </w:p>
        </w:tc>
        <w:tc>
          <w:tcPr>
            <w:tcW w:w="877" w:type="dxa"/>
            <w:vAlign w:val="center"/>
          </w:tcPr>
          <w:p w14:paraId="3FAA887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其他</w:t>
            </w:r>
          </w:p>
        </w:tc>
        <w:tc>
          <w:tcPr>
            <w:tcW w:w="1050" w:type="dxa"/>
            <w:vAlign w:val="center"/>
          </w:tcPr>
          <w:p w14:paraId="78C1244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窗口管理器</w:t>
            </w:r>
          </w:p>
        </w:tc>
        <w:tc>
          <w:tcPr>
            <w:tcW w:w="842" w:type="dxa"/>
            <w:vAlign w:val="center"/>
          </w:tcPr>
          <w:p w14:paraId="2ABB844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一般参数</w:t>
            </w:r>
          </w:p>
        </w:tc>
        <w:tc>
          <w:tcPr>
            <w:tcW w:w="785" w:type="dxa"/>
            <w:vAlign w:val="center"/>
          </w:tcPr>
          <w:p w14:paraId="23D9FA29">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992" w:type="dxa"/>
            <w:vAlign w:val="center"/>
          </w:tcPr>
          <w:p w14:paraId="06ED18B1">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3969" w:type="dxa"/>
            <w:vAlign w:val="center"/>
          </w:tcPr>
          <w:p w14:paraId="749616E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操作系统支持对窗口的操作，如最小化、最大化、移动、改变大小、总是置顶或在最前端、关闭； 提供窗口显示最小化、最大化和关闭按钮； 提供窗口标题，显示窗口名称，并区别显示选中和未选中窗口； 窗口可以在不同工作区中移动； 提供窗口防呆功能，防止窗口完全移出桌面范围内； 提供窗口切换功能，通过快捷键可在打开的窗口中按一定顺序进行快速切换；提供多任务视图功能，可以预览当前工作区内已打开的所有窗口； 支持一键操作移开桌面所有窗口，显示桌面； 提供多窗口分屏功能，支持屏幕分割显示各窗口，支持同时调整窗口尺寸。</w:t>
            </w:r>
          </w:p>
        </w:tc>
        <w:tc>
          <w:tcPr>
            <w:tcW w:w="1039" w:type="dxa"/>
            <w:vAlign w:val="center"/>
          </w:tcPr>
          <w:p w14:paraId="4DCA2F7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不允许偏离</w:t>
            </w:r>
          </w:p>
        </w:tc>
      </w:tr>
      <w:tr w14:paraId="28410DB2">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23" w:type="dxa"/>
            <w:vAlign w:val="center"/>
          </w:tcPr>
          <w:p w14:paraId="4059A95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43</w:t>
            </w:r>
          </w:p>
        </w:tc>
        <w:tc>
          <w:tcPr>
            <w:tcW w:w="877" w:type="dxa"/>
            <w:vAlign w:val="center"/>
          </w:tcPr>
          <w:p w14:paraId="7270391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其他</w:t>
            </w:r>
          </w:p>
        </w:tc>
        <w:tc>
          <w:tcPr>
            <w:tcW w:w="1050" w:type="dxa"/>
            <w:vAlign w:val="center"/>
          </w:tcPr>
          <w:p w14:paraId="295FB49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应用软件安全要求</w:t>
            </w:r>
          </w:p>
        </w:tc>
        <w:tc>
          <w:tcPr>
            <w:tcW w:w="842" w:type="dxa"/>
            <w:vAlign w:val="center"/>
          </w:tcPr>
          <w:p w14:paraId="479BBE6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一般参数</w:t>
            </w:r>
          </w:p>
        </w:tc>
        <w:tc>
          <w:tcPr>
            <w:tcW w:w="785" w:type="dxa"/>
            <w:vAlign w:val="center"/>
          </w:tcPr>
          <w:p w14:paraId="52ADBA41">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992" w:type="dxa"/>
            <w:vAlign w:val="center"/>
          </w:tcPr>
          <w:p w14:paraId="3AB0EB2C">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3969" w:type="dxa"/>
            <w:vAlign w:val="center"/>
          </w:tcPr>
          <w:p w14:paraId="19C0148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操作系统预装应用软件应进行签名认证，确保应用软件的安全性、稳定性、可靠性</w:t>
            </w:r>
          </w:p>
        </w:tc>
        <w:tc>
          <w:tcPr>
            <w:tcW w:w="1039" w:type="dxa"/>
            <w:vAlign w:val="center"/>
          </w:tcPr>
          <w:p w14:paraId="55EEFB5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不允许偏离</w:t>
            </w:r>
          </w:p>
        </w:tc>
      </w:tr>
      <w:tr w14:paraId="2C00E387">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23" w:type="dxa"/>
            <w:vAlign w:val="center"/>
          </w:tcPr>
          <w:p w14:paraId="740C224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44</w:t>
            </w:r>
          </w:p>
        </w:tc>
        <w:tc>
          <w:tcPr>
            <w:tcW w:w="877" w:type="dxa"/>
            <w:vAlign w:val="center"/>
          </w:tcPr>
          <w:p w14:paraId="48BF313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其他</w:t>
            </w:r>
          </w:p>
        </w:tc>
        <w:tc>
          <w:tcPr>
            <w:tcW w:w="1050" w:type="dxa"/>
            <w:vAlign w:val="center"/>
          </w:tcPr>
          <w:p w14:paraId="7440ADA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截图录屏</w:t>
            </w:r>
          </w:p>
        </w:tc>
        <w:tc>
          <w:tcPr>
            <w:tcW w:w="842" w:type="dxa"/>
            <w:vAlign w:val="center"/>
          </w:tcPr>
          <w:p w14:paraId="526D8DD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一般参数</w:t>
            </w:r>
          </w:p>
        </w:tc>
        <w:tc>
          <w:tcPr>
            <w:tcW w:w="785" w:type="dxa"/>
            <w:vAlign w:val="center"/>
          </w:tcPr>
          <w:p w14:paraId="46C1996E">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992" w:type="dxa"/>
            <w:vAlign w:val="center"/>
          </w:tcPr>
          <w:p w14:paraId="5571EC07">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3969" w:type="dxa"/>
            <w:vAlign w:val="center"/>
          </w:tcPr>
          <w:p w14:paraId="280FB70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操作系统提供截图录屏工具，支持系统截图和录屏； 支持延时捕捉屏幕图像设置； 支持录制光标移动、鼠标点击、键盘操作痕迹、系统音频、传声器输入、摄像头画中画内容； 支持多种截图区域，包括全屏、程序窗口和自选区域； 支持多种保存选项，包括保存到系统默认文件夹、桌面、指定存储路径、剪贴板； 系统截图支持保存为PNG、JPG、BMP等格式，录屏支持保存为GIF、MP4、MKV等格式。</w:t>
            </w:r>
          </w:p>
        </w:tc>
        <w:tc>
          <w:tcPr>
            <w:tcW w:w="1039" w:type="dxa"/>
            <w:vAlign w:val="center"/>
          </w:tcPr>
          <w:p w14:paraId="305DCF2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不允许偏离</w:t>
            </w:r>
          </w:p>
        </w:tc>
      </w:tr>
      <w:tr w14:paraId="6BD70A32">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23" w:type="dxa"/>
            <w:vAlign w:val="center"/>
          </w:tcPr>
          <w:p w14:paraId="10463EC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45</w:t>
            </w:r>
          </w:p>
        </w:tc>
        <w:tc>
          <w:tcPr>
            <w:tcW w:w="877" w:type="dxa"/>
            <w:vAlign w:val="center"/>
          </w:tcPr>
          <w:p w14:paraId="5CB0887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其他</w:t>
            </w:r>
          </w:p>
        </w:tc>
        <w:tc>
          <w:tcPr>
            <w:tcW w:w="1050" w:type="dxa"/>
            <w:vAlign w:val="center"/>
          </w:tcPr>
          <w:p w14:paraId="1D5D0F2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图像查看工具</w:t>
            </w:r>
          </w:p>
        </w:tc>
        <w:tc>
          <w:tcPr>
            <w:tcW w:w="842" w:type="dxa"/>
            <w:vAlign w:val="center"/>
          </w:tcPr>
          <w:p w14:paraId="2F4A0CB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一般参数</w:t>
            </w:r>
          </w:p>
        </w:tc>
        <w:tc>
          <w:tcPr>
            <w:tcW w:w="785" w:type="dxa"/>
            <w:vAlign w:val="center"/>
          </w:tcPr>
          <w:p w14:paraId="68620E6D">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992" w:type="dxa"/>
            <w:vAlign w:val="center"/>
          </w:tcPr>
          <w:p w14:paraId="3504E18A">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3969" w:type="dxa"/>
            <w:vAlign w:val="center"/>
          </w:tcPr>
          <w:p w14:paraId="1466769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操作系统提供图像查看工具，支持查看图像文件，支持PNG、JPEG、TIFF、GIF、BMP等图像格式； 支持显示图像文件的基本信息，包括文件大小、图像格式、宽度和高度等； 支持对图像文件的操作，包括放大、缩小、旋转、打印等。</w:t>
            </w:r>
          </w:p>
        </w:tc>
        <w:tc>
          <w:tcPr>
            <w:tcW w:w="1039" w:type="dxa"/>
            <w:vAlign w:val="center"/>
          </w:tcPr>
          <w:p w14:paraId="5FE9361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不允许偏离</w:t>
            </w:r>
          </w:p>
        </w:tc>
      </w:tr>
      <w:tr w14:paraId="3C349E02">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23" w:type="dxa"/>
            <w:vAlign w:val="center"/>
          </w:tcPr>
          <w:p w14:paraId="50FD3B0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46</w:t>
            </w:r>
          </w:p>
        </w:tc>
        <w:tc>
          <w:tcPr>
            <w:tcW w:w="877" w:type="dxa"/>
            <w:vAlign w:val="center"/>
          </w:tcPr>
          <w:p w14:paraId="0558792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其他</w:t>
            </w:r>
          </w:p>
        </w:tc>
        <w:tc>
          <w:tcPr>
            <w:tcW w:w="1050" w:type="dxa"/>
            <w:vAlign w:val="center"/>
          </w:tcPr>
          <w:p w14:paraId="7A9AEF1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文件扫描工具</w:t>
            </w:r>
          </w:p>
        </w:tc>
        <w:tc>
          <w:tcPr>
            <w:tcW w:w="842" w:type="dxa"/>
            <w:vAlign w:val="center"/>
          </w:tcPr>
          <w:p w14:paraId="652FB72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一般参数</w:t>
            </w:r>
          </w:p>
        </w:tc>
        <w:tc>
          <w:tcPr>
            <w:tcW w:w="785" w:type="dxa"/>
            <w:vAlign w:val="center"/>
          </w:tcPr>
          <w:p w14:paraId="2E4E24E2">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992" w:type="dxa"/>
            <w:vAlign w:val="center"/>
          </w:tcPr>
          <w:p w14:paraId="0E048671">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3969" w:type="dxa"/>
            <w:vAlign w:val="center"/>
          </w:tcPr>
          <w:p w14:paraId="302690E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操作系统提供文件扫描工具，支持扫描文件类型设置，包括PNG、JPEG、TIFF、BMP、PDF等； 支持扫描颜色设置，包括彩色、灰度；支持扫描分辨率、幅面设置。</w:t>
            </w:r>
          </w:p>
        </w:tc>
        <w:tc>
          <w:tcPr>
            <w:tcW w:w="1039" w:type="dxa"/>
            <w:vAlign w:val="center"/>
          </w:tcPr>
          <w:p w14:paraId="318DA60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不允许偏离</w:t>
            </w:r>
          </w:p>
        </w:tc>
      </w:tr>
      <w:tr w14:paraId="396EBC9B">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23" w:type="dxa"/>
            <w:vAlign w:val="center"/>
          </w:tcPr>
          <w:p w14:paraId="5B2D4C3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47</w:t>
            </w:r>
          </w:p>
        </w:tc>
        <w:tc>
          <w:tcPr>
            <w:tcW w:w="877" w:type="dxa"/>
            <w:vAlign w:val="center"/>
          </w:tcPr>
          <w:p w14:paraId="3D2ABD9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其他</w:t>
            </w:r>
          </w:p>
        </w:tc>
        <w:tc>
          <w:tcPr>
            <w:tcW w:w="1050" w:type="dxa"/>
            <w:vAlign w:val="center"/>
          </w:tcPr>
          <w:p w14:paraId="32E08A4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文件共享</w:t>
            </w:r>
          </w:p>
        </w:tc>
        <w:tc>
          <w:tcPr>
            <w:tcW w:w="842" w:type="dxa"/>
            <w:vAlign w:val="center"/>
          </w:tcPr>
          <w:p w14:paraId="4DCD2C4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一般参数</w:t>
            </w:r>
          </w:p>
        </w:tc>
        <w:tc>
          <w:tcPr>
            <w:tcW w:w="785" w:type="dxa"/>
            <w:vAlign w:val="center"/>
          </w:tcPr>
          <w:p w14:paraId="46808E1B">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992" w:type="dxa"/>
            <w:vAlign w:val="center"/>
          </w:tcPr>
          <w:p w14:paraId="24FA48CD">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3969" w:type="dxa"/>
            <w:vAlign w:val="center"/>
          </w:tcPr>
          <w:p w14:paraId="3782E33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操作系统提供文件共享工具，支持按用户身份进行读写权限设置</w:t>
            </w:r>
          </w:p>
        </w:tc>
        <w:tc>
          <w:tcPr>
            <w:tcW w:w="1039" w:type="dxa"/>
            <w:vAlign w:val="center"/>
          </w:tcPr>
          <w:p w14:paraId="5E913AA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不允许偏离</w:t>
            </w:r>
          </w:p>
        </w:tc>
      </w:tr>
      <w:tr w14:paraId="1A9909DB">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23" w:type="dxa"/>
            <w:vAlign w:val="center"/>
          </w:tcPr>
          <w:p w14:paraId="3AFEB3F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48</w:t>
            </w:r>
          </w:p>
        </w:tc>
        <w:tc>
          <w:tcPr>
            <w:tcW w:w="877" w:type="dxa"/>
            <w:vAlign w:val="center"/>
          </w:tcPr>
          <w:p w14:paraId="326080F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其他</w:t>
            </w:r>
          </w:p>
        </w:tc>
        <w:tc>
          <w:tcPr>
            <w:tcW w:w="1050" w:type="dxa"/>
            <w:vAlign w:val="center"/>
          </w:tcPr>
          <w:p w14:paraId="5879B39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开发环境</w:t>
            </w:r>
          </w:p>
        </w:tc>
        <w:tc>
          <w:tcPr>
            <w:tcW w:w="842" w:type="dxa"/>
            <w:vAlign w:val="center"/>
          </w:tcPr>
          <w:p w14:paraId="263C759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一般参数</w:t>
            </w:r>
          </w:p>
        </w:tc>
        <w:tc>
          <w:tcPr>
            <w:tcW w:w="785" w:type="dxa"/>
            <w:vAlign w:val="center"/>
          </w:tcPr>
          <w:p w14:paraId="60CB8404">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992" w:type="dxa"/>
            <w:vAlign w:val="center"/>
          </w:tcPr>
          <w:p w14:paraId="2FD9C023">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3969" w:type="dxa"/>
            <w:vAlign w:val="center"/>
          </w:tcPr>
          <w:p w14:paraId="1607969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操作系统通过内置、软件仓库或附加光盘等方式提供如Qt、Eclipse、VSCode等集成开发环境</w:t>
            </w:r>
          </w:p>
        </w:tc>
        <w:tc>
          <w:tcPr>
            <w:tcW w:w="1039" w:type="dxa"/>
            <w:vAlign w:val="center"/>
          </w:tcPr>
          <w:p w14:paraId="684C07C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不允许偏离</w:t>
            </w:r>
          </w:p>
        </w:tc>
      </w:tr>
      <w:tr w14:paraId="4D20782D">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23" w:type="dxa"/>
            <w:vAlign w:val="center"/>
          </w:tcPr>
          <w:p w14:paraId="6136F3E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49</w:t>
            </w:r>
          </w:p>
        </w:tc>
        <w:tc>
          <w:tcPr>
            <w:tcW w:w="877" w:type="dxa"/>
            <w:vAlign w:val="center"/>
          </w:tcPr>
          <w:p w14:paraId="2594483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其他</w:t>
            </w:r>
          </w:p>
        </w:tc>
        <w:tc>
          <w:tcPr>
            <w:tcW w:w="1050" w:type="dxa"/>
            <w:vAlign w:val="center"/>
          </w:tcPr>
          <w:p w14:paraId="70A465F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开发库</w:t>
            </w:r>
          </w:p>
        </w:tc>
        <w:tc>
          <w:tcPr>
            <w:tcW w:w="842" w:type="dxa"/>
            <w:vAlign w:val="center"/>
          </w:tcPr>
          <w:p w14:paraId="1801ADF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一般参数</w:t>
            </w:r>
          </w:p>
        </w:tc>
        <w:tc>
          <w:tcPr>
            <w:tcW w:w="785" w:type="dxa"/>
            <w:vAlign w:val="center"/>
          </w:tcPr>
          <w:p w14:paraId="543AECE0">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992" w:type="dxa"/>
            <w:vAlign w:val="center"/>
          </w:tcPr>
          <w:p w14:paraId="7D00FE51">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3969" w:type="dxa"/>
            <w:vAlign w:val="center"/>
          </w:tcPr>
          <w:p w14:paraId="20C2220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操作系统通过内置、软件仓库或附加光盘等方式提供如GNUC、GNUC++、Java、Qt、Gtk+、Cairo、OpenGL、Perl、Python、Ruby、Rust、Golang、JS等开发库</w:t>
            </w:r>
          </w:p>
        </w:tc>
        <w:tc>
          <w:tcPr>
            <w:tcW w:w="1039" w:type="dxa"/>
            <w:vAlign w:val="center"/>
          </w:tcPr>
          <w:p w14:paraId="2BC28EB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不允许偏离</w:t>
            </w:r>
          </w:p>
        </w:tc>
      </w:tr>
      <w:tr w14:paraId="48A8C041">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23" w:type="dxa"/>
            <w:vAlign w:val="center"/>
          </w:tcPr>
          <w:p w14:paraId="22B81BB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50</w:t>
            </w:r>
          </w:p>
        </w:tc>
        <w:tc>
          <w:tcPr>
            <w:tcW w:w="877" w:type="dxa"/>
            <w:vAlign w:val="center"/>
          </w:tcPr>
          <w:p w14:paraId="41DAB19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其他</w:t>
            </w:r>
          </w:p>
        </w:tc>
        <w:tc>
          <w:tcPr>
            <w:tcW w:w="1050" w:type="dxa"/>
            <w:vAlign w:val="center"/>
          </w:tcPr>
          <w:p w14:paraId="224BEB2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开发文档</w:t>
            </w:r>
          </w:p>
        </w:tc>
        <w:tc>
          <w:tcPr>
            <w:tcW w:w="842" w:type="dxa"/>
            <w:vAlign w:val="center"/>
          </w:tcPr>
          <w:p w14:paraId="7BC64E8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一般参数</w:t>
            </w:r>
          </w:p>
        </w:tc>
        <w:tc>
          <w:tcPr>
            <w:tcW w:w="785" w:type="dxa"/>
            <w:vAlign w:val="center"/>
          </w:tcPr>
          <w:p w14:paraId="132B00F9">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992" w:type="dxa"/>
            <w:vAlign w:val="center"/>
          </w:tcPr>
          <w:p w14:paraId="1306E8DD">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3969" w:type="dxa"/>
            <w:vAlign w:val="center"/>
          </w:tcPr>
          <w:p w14:paraId="2A33232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操作系统应内置或通过官方网站、社区等提供中文开发文档，包括： 软件开发参考文档； 驱动开发参考文档； 应用移植开发文档； API文档。</w:t>
            </w:r>
          </w:p>
        </w:tc>
        <w:tc>
          <w:tcPr>
            <w:tcW w:w="1039" w:type="dxa"/>
            <w:vAlign w:val="center"/>
          </w:tcPr>
          <w:p w14:paraId="448E7D1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不允许偏离</w:t>
            </w:r>
          </w:p>
        </w:tc>
      </w:tr>
      <w:tr w14:paraId="0AA66FBE">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23" w:type="dxa"/>
            <w:vAlign w:val="center"/>
          </w:tcPr>
          <w:p w14:paraId="36991F5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51</w:t>
            </w:r>
          </w:p>
        </w:tc>
        <w:tc>
          <w:tcPr>
            <w:tcW w:w="877" w:type="dxa"/>
            <w:vAlign w:val="center"/>
          </w:tcPr>
          <w:p w14:paraId="775B979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其他</w:t>
            </w:r>
          </w:p>
        </w:tc>
        <w:tc>
          <w:tcPr>
            <w:tcW w:w="1050" w:type="dxa"/>
            <w:vAlign w:val="center"/>
          </w:tcPr>
          <w:p w14:paraId="203A531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运行环境-版本兼容</w:t>
            </w:r>
          </w:p>
        </w:tc>
        <w:tc>
          <w:tcPr>
            <w:tcW w:w="842" w:type="dxa"/>
            <w:vAlign w:val="center"/>
          </w:tcPr>
          <w:p w14:paraId="119ADEE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一般参数</w:t>
            </w:r>
          </w:p>
        </w:tc>
        <w:tc>
          <w:tcPr>
            <w:tcW w:w="785" w:type="dxa"/>
            <w:vAlign w:val="center"/>
          </w:tcPr>
          <w:p w14:paraId="394F0FAB">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992" w:type="dxa"/>
            <w:vAlign w:val="center"/>
          </w:tcPr>
          <w:p w14:paraId="1284E4A8">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3969" w:type="dxa"/>
            <w:vAlign w:val="center"/>
          </w:tcPr>
          <w:p w14:paraId="6017E8B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操作系统基础运行库或开发环境向后（向下）兼容，即系统版本升级后，能兼容上一版本所运行的软件与设备；系统主版本兼容维护时间自发布之日起不低于 5 年，包括但不限于安全修复、功能升级、新硬件支持等；支持以增量升级包的方式实现版本更新</w:t>
            </w:r>
          </w:p>
        </w:tc>
        <w:tc>
          <w:tcPr>
            <w:tcW w:w="1039" w:type="dxa"/>
            <w:vAlign w:val="center"/>
          </w:tcPr>
          <w:p w14:paraId="4A46803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不允许偏离</w:t>
            </w:r>
          </w:p>
        </w:tc>
      </w:tr>
      <w:tr w14:paraId="0373A010">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23" w:type="dxa"/>
            <w:vAlign w:val="center"/>
          </w:tcPr>
          <w:p w14:paraId="266EF12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52</w:t>
            </w:r>
          </w:p>
        </w:tc>
        <w:tc>
          <w:tcPr>
            <w:tcW w:w="877" w:type="dxa"/>
            <w:vAlign w:val="center"/>
          </w:tcPr>
          <w:p w14:paraId="6D021DF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其他</w:t>
            </w:r>
          </w:p>
        </w:tc>
        <w:tc>
          <w:tcPr>
            <w:tcW w:w="1050" w:type="dxa"/>
            <w:vAlign w:val="center"/>
          </w:tcPr>
          <w:p w14:paraId="25FE92D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软件包管理</w:t>
            </w:r>
          </w:p>
        </w:tc>
        <w:tc>
          <w:tcPr>
            <w:tcW w:w="842" w:type="dxa"/>
            <w:vAlign w:val="center"/>
          </w:tcPr>
          <w:p w14:paraId="15BDFBB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一般参数</w:t>
            </w:r>
          </w:p>
        </w:tc>
        <w:tc>
          <w:tcPr>
            <w:tcW w:w="785" w:type="dxa"/>
            <w:vAlign w:val="center"/>
          </w:tcPr>
          <w:p w14:paraId="37B35C85">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992" w:type="dxa"/>
            <w:vAlign w:val="center"/>
          </w:tcPr>
          <w:p w14:paraId="01B9C611">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3969" w:type="dxa"/>
            <w:vAlign w:val="center"/>
          </w:tcPr>
          <w:p w14:paraId="63F6C0A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软件包管理 操作系统支持图形化方式下载、安装和卸载软件包； 显示已安装软件包的描述和包含的文件； 支持安装时优先自动进行缺失依赖软件包的下载和安装； 自动检测本地安装包，当发现安装包未经签名认证时自动告警； 在连接软件仓库/应用商店时（含局域网、广域网）能自动搜索并下载依赖的软件包。</w:t>
            </w:r>
          </w:p>
        </w:tc>
        <w:tc>
          <w:tcPr>
            <w:tcW w:w="1039" w:type="dxa"/>
            <w:vAlign w:val="center"/>
          </w:tcPr>
          <w:p w14:paraId="7762177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不允许偏离</w:t>
            </w:r>
          </w:p>
        </w:tc>
      </w:tr>
      <w:tr w14:paraId="7B5CD34B">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23" w:type="dxa"/>
            <w:vAlign w:val="center"/>
          </w:tcPr>
          <w:p w14:paraId="785D966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53</w:t>
            </w:r>
          </w:p>
        </w:tc>
        <w:tc>
          <w:tcPr>
            <w:tcW w:w="877" w:type="dxa"/>
            <w:vAlign w:val="center"/>
          </w:tcPr>
          <w:p w14:paraId="2C2C857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其他</w:t>
            </w:r>
          </w:p>
        </w:tc>
        <w:tc>
          <w:tcPr>
            <w:tcW w:w="1050" w:type="dxa"/>
            <w:vAlign w:val="center"/>
          </w:tcPr>
          <w:p w14:paraId="660BAA5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微型计算机兼容清单</w:t>
            </w:r>
          </w:p>
        </w:tc>
        <w:tc>
          <w:tcPr>
            <w:tcW w:w="842" w:type="dxa"/>
            <w:vAlign w:val="center"/>
          </w:tcPr>
          <w:p w14:paraId="400E50A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一般参数</w:t>
            </w:r>
          </w:p>
        </w:tc>
        <w:tc>
          <w:tcPr>
            <w:tcW w:w="785" w:type="dxa"/>
            <w:vAlign w:val="center"/>
          </w:tcPr>
          <w:p w14:paraId="16382439">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992" w:type="dxa"/>
            <w:vAlign w:val="center"/>
          </w:tcPr>
          <w:p w14:paraId="6D70301F">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3969" w:type="dxa"/>
            <w:vAlign w:val="center"/>
          </w:tcPr>
          <w:p w14:paraId="53D5750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供应商提供兼容的台式微型计算机品牌及型号清单，且至少兼容一款产品</w:t>
            </w:r>
          </w:p>
        </w:tc>
        <w:tc>
          <w:tcPr>
            <w:tcW w:w="1039" w:type="dxa"/>
            <w:vAlign w:val="center"/>
          </w:tcPr>
          <w:p w14:paraId="6650D5F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不允许偏离</w:t>
            </w:r>
          </w:p>
        </w:tc>
      </w:tr>
      <w:tr w14:paraId="3DD6B28C">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23" w:type="dxa"/>
            <w:vAlign w:val="center"/>
          </w:tcPr>
          <w:p w14:paraId="2C2149C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54</w:t>
            </w:r>
          </w:p>
        </w:tc>
        <w:tc>
          <w:tcPr>
            <w:tcW w:w="877" w:type="dxa"/>
            <w:vAlign w:val="center"/>
          </w:tcPr>
          <w:p w14:paraId="69991F3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其他</w:t>
            </w:r>
          </w:p>
        </w:tc>
        <w:tc>
          <w:tcPr>
            <w:tcW w:w="1050" w:type="dxa"/>
            <w:vAlign w:val="center"/>
          </w:tcPr>
          <w:p w14:paraId="103885A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便携式微型计算机兼容清单</w:t>
            </w:r>
          </w:p>
        </w:tc>
        <w:tc>
          <w:tcPr>
            <w:tcW w:w="842" w:type="dxa"/>
            <w:vAlign w:val="center"/>
          </w:tcPr>
          <w:p w14:paraId="4114462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一般参数</w:t>
            </w:r>
          </w:p>
        </w:tc>
        <w:tc>
          <w:tcPr>
            <w:tcW w:w="785" w:type="dxa"/>
            <w:vAlign w:val="center"/>
          </w:tcPr>
          <w:p w14:paraId="4A440D1E">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992" w:type="dxa"/>
            <w:vAlign w:val="center"/>
          </w:tcPr>
          <w:p w14:paraId="0FDA9A2F">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3969" w:type="dxa"/>
            <w:vAlign w:val="center"/>
          </w:tcPr>
          <w:p w14:paraId="3E5103E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供应商提供兼容的便携式微型计算机品牌及型号清单，且至少兼容一款产品</w:t>
            </w:r>
          </w:p>
        </w:tc>
        <w:tc>
          <w:tcPr>
            <w:tcW w:w="1039" w:type="dxa"/>
            <w:vAlign w:val="center"/>
          </w:tcPr>
          <w:p w14:paraId="1F4A64A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不允许偏离</w:t>
            </w:r>
          </w:p>
        </w:tc>
      </w:tr>
      <w:tr w14:paraId="263B0F4D">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23" w:type="dxa"/>
            <w:vAlign w:val="center"/>
          </w:tcPr>
          <w:p w14:paraId="4184E10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55</w:t>
            </w:r>
          </w:p>
        </w:tc>
        <w:tc>
          <w:tcPr>
            <w:tcW w:w="877" w:type="dxa"/>
            <w:vAlign w:val="center"/>
          </w:tcPr>
          <w:p w14:paraId="78F85DA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其他</w:t>
            </w:r>
          </w:p>
        </w:tc>
        <w:tc>
          <w:tcPr>
            <w:tcW w:w="1050" w:type="dxa"/>
            <w:vAlign w:val="center"/>
          </w:tcPr>
          <w:p w14:paraId="50D3CA4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办公软件</w:t>
            </w:r>
          </w:p>
        </w:tc>
        <w:tc>
          <w:tcPr>
            <w:tcW w:w="842" w:type="dxa"/>
            <w:vAlign w:val="center"/>
          </w:tcPr>
          <w:p w14:paraId="77871DC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一般参数</w:t>
            </w:r>
          </w:p>
        </w:tc>
        <w:tc>
          <w:tcPr>
            <w:tcW w:w="785" w:type="dxa"/>
            <w:vAlign w:val="center"/>
          </w:tcPr>
          <w:p w14:paraId="0832405A">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992" w:type="dxa"/>
            <w:vAlign w:val="center"/>
          </w:tcPr>
          <w:p w14:paraId="7C16C868">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3969" w:type="dxa"/>
            <w:vAlign w:val="center"/>
          </w:tcPr>
          <w:p w14:paraId="6C6DC5F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供应商提供兼容的办公软件品牌及版本清单，且至少兼容一款产品</w:t>
            </w:r>
          </w:p>
        </w:tc>
        <w:tc>
          <w:tcPr>
            <w:tcW w:w="1039" w:type="dxa"/>
            <w:vAlign w:val="center"/>
          </w:tcPr>
          <w:p w14:paraId="08AAD85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不允许偏离</w:t>
            </w:r>
          </w:p>
        </w:tc>
      </w:tr>
      <w:tr w14:paraId="671309F5">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23" w:type="dxa"/>
            <w:vAlign w:val="center"/>
          </w:tcPr>
          <w:p w14:paraId="3E37A5D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56</w:t>
            </w:r>
          </w:p>
        </w:tc>
        <w:tc>
          <w:tcPr>
            <w:tcW w:w="877" w:type="dxa"/>
            <w:vAlign w:val="center"/>
          </w:tcPr>
          <w:p w14:paraId="6CFE463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其他</w:t>
            </w:r>
          </w:p>
        </w:tc>
        <w:tc>
          <w:tcPr>
            <w:tcW w:w="1050" w:type="dxa"/>
            <w:vAlign w:val="center"/>
          </w:tcPr>
          <w:p w14:paraId="3AA5B33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版式软件</w:t>
            </w:r>
          </w:p>
        </w:tc>
        <w:tc>
          <w:tcPr>
            <w:tcW w:w="842" w:type="dxa"/>
            <w:vAlign w:val="center"/>
          </w:tcPr>
          <w:p w14:paraId="6EE7A12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一般参数</w:t>
            </w:r>
          </w:p>
        </w:tc>
        <w:tc>
          <w:tcPr>
            <w:tcW w:w="785" w:type="dxa"/>
            <w:vAlign w:val="center"/>
          </w:tcPr>
          <w:p w14:paraId="75395D38">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992" w:type="dxa"/>
            <w:vAlign w:val="center"/>
          </w:tcPr>
          <w:p w14:paraId="5DD40A1C">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3969" w:type="dxa"/>
            <w:vAlign w:val="center"/>
          </w:tcPr>
          <w:p w14:paraId="667930B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供应商提供兼容的版式软件品牌及版本清单，且至少兼容一款产品</w:t>
            </w:r>
          </w:p>
        </w:tc>
        <w:tc>
          <w:tcPr>
            <w:tcW w:w="1039" w:type="dxa"/>
            <w:vAlign w:val="center"/>
          </w:tcPr>
          <w:p w14:paraId="1193A72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不允许偏离</w:t>
            </w:r>
          </w:p>
        </w:tc>
      </w:tr>
      <w:tr w14:paraId="7FB1EB18">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23" w:type="dxa"/>
            <w:vAlign w:val="center"/>
          </w:tcPr>
          <w:p w14:paraId="7826714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57</w:t>
            </w:r>
          </w:p>
        </w:tc>
        <w:tc>
          <w:tcPr>
            <w:tcW w:w="877" w:type="dxa"/>
            <w:vAlign w:val="center"/>
          </w:tcPr>
          <w:p w14:paraId="6332A55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其他</w:t>
            </w:r>
          </w:p>
        </w:tc>
        <w:tc>
          <w:tcPr>
            <w:tcW w:w="1050" w:type="dxa"/>
            <w:vAlign w:val="center"/>
          </w:tcPr>
          <w:p w14:paraId="2E4D6C6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签名软件</w:t>
            </w:r>
          </w:p>
        </w:tc>
        <w:tc>
          <w:tcPr>
            <w:tcW w:w="842" w:type="dxa"/>
            <w:vAlign w:val="center"/>
          </w:tcPr>
          <w:p w14:paraId="38FE128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一般参数</w:t>
            </w:r>
          </w:p>
        </w:tc>
        <w:tc>
          <w:tcPr>
            <w:tcW w:w="785" w:type="dxa"/>
            <w:vAlign w:val="center"/>
          </w:tcPr>
          <w:p w14:paraId="0793EFD9">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992" w:type="dxa"/>
            <w:vAlign w:val="center"/>
          </w:tcPr>
          <w:p w14:paraId="4681E5A9">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3969" w:type="dxa"/>
            <w:vAlign w:val="center"/>
          </w:tcPr>
          <w:p w14:paraId="46DF9FB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供应商提供兼容的电子签名、电子签章、云签章、key签署等签名软件的品牌及版本清单，且至少兼容一款产品</w:t>
            </w:r>
          </w:p>
        </w:tc>
        <w:tc>
          <w:tcPr>
            <w:tcW w:w="1039" w:type="dxa"/>
            <w:vAlign w:val="center"/>
          </w:tcPr>
          <w:p w14:paraId="703406D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不允许偏离</w:t>
            </w:r>
          </w:p>
        </w:tc>
      </w:tr>
      <w:tr w14:paraId="6F6D9529">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23" w:type="dxa"/>
            <w:vAlign w:val="center"/>
          </w:tcPr>
          <w:p w14:paraId="08D7F9F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58</w:t>
            </w:r>
          </w:p>
        </w:tc>
        <w:tc>
          <w:tcPr>
            <w:tcW w:w="877" w:type="dxa"/>
            <w:vAlign w:val="center"/>
          </w:tcPr>
          <w:p w14:paraId="0007E8F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其他</w:t>
            </w:r>
          </w:p>
        </w:tc>
        <w:tc>
          <w:tcPr>
            <w:tcW w:w="1050" w:type="dxa"/>
            <w:vAlign w:val="center"/>
          </w:tcPr>
          <w:p w14:paraId="5BA975B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杀毒软件</w:t>
            </w:r>
          </w:p>
        </w:tc>
        <w:tc>
          <w:tcPr>
            <w:tcW w:w="842" w:type="dxa"/>
            <w:vAlign w:val="center"/>
          </w:tcPr>
          <w:p w14:paraId="08192E8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一般参数</w:t>
            </w:r>
          </w:p>
        </w:tc>
        <w:tc>
          <w:tcPr>
            <w:tcW w:w="785" w:type="dxa"/>
            <w:vAlign w:val="center"/>
          </w:tcPr>
          <w:p w14:paraId="5037A53C">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992" w:type="dxa"/>
            <w:vAlign w:val="center"/>
          </w:tcPr>
          <w:p w14:paraId="4BA5D233">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3969" w:type="dxa"/>
            <w:vAlign w:val="center"/>
          </w:tcPr>
          <w:p w14:paraId="32BB965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供应商提供兼容的杀毒软件的品牌及版本清单，且至少兼容一款产品</w:t>
            </w:r>
          </w:p>
        </w:tc>
        <w:tc>
          <w:tcPr>
            <w:tcW w:w="1039" w:type="dxa"/>
            <w:vAlign w:val="center"/>
          </w:tcPr>
          <w:p w14:paraId="41FBCAC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不允许偏离</w:t>
            </w:r>
          </w:p>
        </w:tc>
      </w:tr>
      <w:tr w14:paraId="5FE41E58">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23" w:type="dxa"/>
            <w:vAlign w:val="center"/>
          </w:tcPr>
          <w:p w14:paraId="687BC50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59</w:t>
            </w:r>
          </w:p>
        </w:tc>
        <w:tc>
          <w:tcPr>
            <w:tcW w:w="877" w:type="dxa"/>
            <w:vAlign w:val="center"/>
          </w:tcPr>
          <w:p w14:paraId="5D01703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其他</w:t>
            </w:r>
          </w:p>
        </w:tc>
        <w:tc>
          <w:tcPr>
            <w:tcW w:w="1050" w:type="dxa"/>
            <w:vAlign w:val="center"/>
          </w:tcPr>
          <w:p w14:paraId="5E9D7B7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操作系统连续运行72小时</w:t>
            </w:r>
          </w:p>
        </w:tc>
        <w:tc>
          <w:tcPr>
            <w:tcW w:w="842" w:type="dxa"/>
            <w:vAlign w:val="center"/>
          </w:tcPr>
          <w:p w14:paraId="1642808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一般参数</w:t>
            </w:r>
          </w:p>
        </w:tc>
        <w:tc>
          <w:tcPr>
            <w:tcW w:w="785" w:type="dxa"/>
            <w:vAlign w:val="center"/>
          </w:tcPr>
          <w:p w14:paraId="739ADEB8">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992" w:type="dxa"/>
            <w:vAlign w:val="center"/>
          </w:tcPr>
          <w:p w14:paraId="7808B581">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3969" w:type="dxa"/>
            <w:vAlign w:val="center"/>
          </w:tcPr>
          <w:p w14:paraId="5B275BE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操作系统在CPU占用大于等于80%，或内存占用大于等于80%压力情况下，连续运行72小时无故障</w:t>
            </w:r>
          </w:p>
        </w:tc>
        <w:tc>
          <w:tcPr>
            <w:tcW w:w="1039" w:type="dxa"/>
            <w:vAlign w:val="center"/>
          </w:tcPr>
          <w:p w14:paraId="3D71D3E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不允许偏离</w:t>
            </w:r>
          </w:p>
        </w:tc>
      </w:tr>
      <w:tr w14:paraId="41061B77">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23" w:type="dxa"/>
            <w:vAlign w:val="center"/>
          </w:tcPr>
          <w:p w14:paraId="53B542B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60</w:t>
            </w:r>
          </w:p>
        </w:tc>
        <w:tc>
          <w:tcPr>
            <w:tcW w:w="877" w:type="dxa"/>
            <w:vAlign w:val="center"/>
          </w:tcPr>
          <w:p w14:paraId="45BAD8C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其他</w:t>
            </w:r>
          </w:p>
        </w:tc>
        <w:tc>
          <w:tcPr>
            <w:tcW w:w="1050" w:type="dxa"/>
            <w:vAlign w:val="center"/>
          </w:tcPr>
          <w:p w14:paraId="3DA31C5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交付方式</w:t>
            </w:r>
          </w:p>
        </w:tc>
        <w:tc>
          <w:tcPr>
            <w:tcW w:w="842" w:type="dxa"/>
            <w:vAlign w:val="center"/>
          </w:tcPr>
          <w:p w14:paraId="6CA5564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一般参数</w:t>
            </w:r>
          </w:p>
        </w:tc>
        <w:tc>
          <w:tcPr>
            <w:tcW w:w="785" w:type="dxa"/>
            <w:vAlign w:val="center"/>
          </w:tcPr>
          <w:p w14:paraId="6D0F1F6E">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992" w:type="dxa"/>
            <w:vAlign w:val="center"/>
          </w:tcPr>
          <w:p w14:paraId="02A115C6">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3969" w:type="dxa"/>
            <w:vAlign w:val="center"/>
          </w:tcPr>
          <w:p w14:paraId="6566D3A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操作系统支持光盘、USB闪存盘、镜像文件（下载）等交付方式</w:t>
            </w:r>
          </w:p>
        </w:tc>
        <w:tc>
          <w:tcPr>
            <w:tcW w:w="1039" w:type="dxa"/>
            <w:vAlign w:val="center"/>
          </w:tcPr>
          <w:p w14:paraId="25243BB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不允许偏离</w:t>
            </w:r>
          </w:p>
        </w:tc>
      </w:tr>
      <w:tr w14:paraId="727BF2B6">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23" w:type="dxa"/>
            <w:vAlign w:val="center"/>
          </w:tcPr>
          <w:p w14:paraId="44BD305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61</w:t>
            </w:r>
          </w:p>
        </w:tc>
        <w:tc>
          <w:tcPr>
            <w:tcW w:w="877" w:type="dxa"/>
            <w:vAlign w:val="center"/>
          </w:tcPr>
          <w:p w14:paraId="43B273C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其他</w:t>
            </w:r>
          </w:p>
        </w:tc>
        <w:tc>
          <w:tcPr>
            <w:tcW w:w="1050" w:type="dxa"/>
            <w:vAlign w:val="center"/>
          </w:tcPr>
          <w:p w14:paraId="755151B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配套资料</w:t>
            </w:r>
          </w:p>
        </w:tc>
        <w:tc>
          <w:tcPr>
            <w:tcW w:w="842" w:type="dxa"/>
            <w:vAlign w:val="center"/>
          </w:tcPr>
          <w:p w14:paraId="69D216E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一般参数</w:t>
            </w:r>
          </w:p>
        </w:tc>
        <w:tc>
          <w:tcPr>
            <w:tcW w:w="785" w:type="dxa"/>
            <w:vAlign w:val="center"/>
          </w:tcPr>
          <w:p w14:paraId="27E5951D">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992" w:type="dxa"/>
            <w:vAlign w:val="center"/>
          </w:tcPr>
          <w:p w14:paraId="6CCB405C">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3969" w:type="dxa"/>
            <w:vAlign w:val="center"/>
          </w:tcPr>
          <w:p w14:paraId="4C7DBF9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操作系统厂商交付产品时提供配套的技术资料，包括但不限于系统说明文件、用户手册（用户安装、操作、维护、故障排除）等</w:t>
            </w:r>
          </w:p>
        </w:tc>
        <w:tc>
          <w:tcPr>
            <w:tcW w:w="1039" w:type="dxa"/>
            <w:vAlign w:val="center"/>
          </w:tcPr>
          <w:p w14:paraId="1CBB34C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不允许偏离</w:t>
            </w:r>
          </w:p>
        </w:tc>
      </w:tr>
      <w:tr w14:paraId="352D688E">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23" w:type="dxa"/>
            <w:vAlign w:val="center"/>
          </w:tcPr>
          <w:p w14:paraId="2AB32E2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62</w:t>
            </w:r>
          </w:p>
        </w:tc>
        <w:tc>
          <w:tcPr>
            <w:tcW w:w="877" w:type="dxa"/>
            <w:vAlign w:val="center"/>
          </w:tcPr>
          <w:p w14:paraId="6C4853B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其他</w:t>
            </w:r>
          </w:p>
        </w:tc>
        <w:tc>
          <w:tcPr>
            <w:tcW w:w="1050" w:type="dxa"/>
            <w:vAlign w:val="center"/>
          </w:tcPr>
          <w:p w14:paraId="269ED6B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系统更换</w:t>
            </w:r>
          </w:p>
        </w:tc>
        <w:tc>
          <w:tcPr>
            <w:tcW w:w="842" w:type="dxa"/>
            <w:vAlign w:val="center"/>
          </w:tcPr>
          <w:p w14:paraId="00D5F1A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一般参数</w:t>
            </w:r>
          </w:p>
        </w:tc>
        <w:tc>
          <w:tcPr>
            <w:tcW w:w="785" w:type="dxa"/>
            <w:vAlign w:val="center"/>
          </w:tcPr>
          <w:p w14:paraId="5C81C063">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992" w:type="dxa"/>
            <w:vAlign w:val="center"/>
          </w:tcPr>
          <w:p w14:paraId="0C044365">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3969" w:type="dxa"/>
            <w:vAlign w:val="center"/>
          </w:tcPr>
          <w:p w14:paraId="2BD2E87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服务期内，操作系统厂商支持版本免费更换（注：更换后不延长服务期）</w:t>
            </w:r>
          </w:p>
        </w:tc>
        <w:tc>
          <w:tcPr>
            <w:tcW w:w="1039" w:type="dxa"/>
            <w:vAlign w:val="center"/>
          </w:tcPr>
          <w:p w14:paraId="5DBA999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不允许偏离</w:t>
            </w:r>
          </w:p>
        </w:tc>
      </w:tr>
      <w:tr w14:paraId="1E0DCBFC">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23" w:type="dxa"/>
            <w:vAlign w:val="center"/>
          </w:tcPr>
          <w:p w14:paraId="05A231D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63</w:t>
            </w:r>
          </w:p>
        </w:tc>
        <w:tc>
          <w:tcPr>
            <w:tcW w:w="877" w:type="dxa"/>
            <w:vAlign w:val="center"/>
          </w:tcPr>
          <w:p w14:paraId="3268C12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其他</w:t>
            </w:r>
          </w:p>
        </w:tc>
        <w:tc>
          <w:tcPr>
            <w:tcW w:w="1050" w:type="dxa"/>
            <w:vAlign w:val="center"/>
          </w:tcPr>
          <w:p w14:paraId="1501BC8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服务团队</w:t>
            </w:r>
          </w:p>
        </w:tc>
        <w:tc>
          <w:tcPr>
            <w:tcW w:w="842" w:type="dxa"/>
            <w:vAlign w:val="center"/>
          </w:tcPr>
          <w:p w14:paraId="2EFCD91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一般参数</w:t>
            </w:r>
          </w:p>
        </w:tc>
        <w:tc>
          <w:tcPr>
            <w:tcW w:w="785" w:type="dxa"/>
            <w:vAlign w:val="center"/>
          </w:tcPr>
          <w:p w14:paraId="04FFDCB3">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992" w:type="dxa"/>
            <w:vAlign w:val="center"/>
          </w:tcPr>
          <w:p w14:paraId="2569FF39">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3969" w:type="dxa"/>
            <w:vAlign w:val="center"/>
          </w:tcPr>
          <w:p w14:paraId="5687F5C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操作系统厂商建立全国技术服务体系和服务团队，为客户提供专业的原厂中文服务</w:t>
            </w:r>
          </w:p>
        </w:tc>
        <w:tc>
          <w:tcPr>
            <w:tcW w:w="1039" w:type="dxa"/>
            <w:vAlign w:val="center"/>
          </w:tcPr>
          <w:p w14:paraId="544402B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不允许偏离</w:t>
            </w:r>
          </w:p>
        </w:tc>
      </w:tr>
      <w:tr w14:paraId="5C8D906E">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23" w:type="dxa"/>
            <w:vAlign w:val="center"/>
          </w:tcPr>
          <w:p w14:paraId="0864C14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64</w:t>
            </w:r>
          </w:p>
        </w:tc>
        <w:tc>
          <w:tcPr>
            <w:tcW w:w="877" w:type="dxa"/>
            <w:vAlign w:val="center"/>
          </w:tcPr>
          <w:p w14:paraId="689CCFE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其他</w:t>
            </w:r>
          </w:p>
        </w:tc>
        <w:tc>
          <w:tcPr>
            <w:tcW w:w="1050" w:type="dxa"/>
            <w:vAlign w:val="center"/>
          </w:tcPr>
          <w:p w14:paraId="1536C75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数据收集安全保障</w:t>
            </w:r>
          </w:p>
        </w:tc>
        <w:tc>
          <w:tcPr>
            <w:tcW w:w="842" w:type="dxa"/>
            <w:vAlign w:val="center"/>
          </w:tcPr>
          <w:p w14:paraId="1F53805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一般参数</w:t>
            </w:r>
          </w:p>
        </w:tc>
        <w:tc>
          <w:tcPr>
            <w:tcW w:w="785" w:type="dxa"/>
            <w:vAlign w:val="center"/>
          </w:tcPr>
          <w:p w14:paraId="077D3651">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992" w:type="dxa"/>
            <w:vAlign w:val="center"/>
          </w:tcPr>
          <w:p w14:paraId="3770EAF1">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3969" w:type="dxa"/>
            <w:vAlign w:val="center"/>
          </w:tcPr>
          <w:p w14:paraId="7F25C27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除用户授权采集的信息外不采集其他数据，相关信息采集无安全风险，相关数据存储在大陆境内</w:t>
            </w:r>
          </w:p>
        </w:tc>
        <w:tc>
          <w:tcPr>
            <w:tcW w:w="1039" w:type="dxa"/>
            <w:vAlign w:val="center"/>
          </w:tcPr>
          <w:p w14:paraId="36278DA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不允许偏离</w:t>
            </w:r>
          </w:p>
        </w:tc>
      </w:tr>
      <w:tr w14:paraId="1E7C7169">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23" w:type="dxa"/>
            <w:vAlign w:val="center"/>
          </w:tcPr>
          <w:p w14:paraId="5291889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65</w:t>
            </w:r>
          </w:p>
        </w:tc>
        <w:tc>
          <w:tcPr>
            <w:tcW w:w="877" w:type="dxa"/>
            <w:vAlign w:val="center"/>
          </w:tcPr>
          <w:p w14:paraId="2854D21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其他</w:t>
            </w:r>
          </w:p>
        </w:tc>
        <w:tc>
          <w:tcPr>
            <w:tcW w:w="1050" w:type="dxa"/>
            <w:vAlign w:val="center"/>
          </w:tcPr>
          <w:p w14:paraId="21DBDB5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数据供给安全保障</w:t>
            </w:r>
          </w:p>
        </w:tc>
        <w:tc>
          <w:tcPr>
            <w:tcW w:w="842" w:type="dxa"/>
            <w:vAlign w:val="center"/>
          </w:tcPr>
          <w:p w14:paraId="12386FD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一般参数</w:t>
            </w:r>
          </w:p>
        </w:tc>
        <w:tc>
          <w:tcPr>
            <w:tcW w:w="785" w:type="dxa"/>
            <w:vAlign w:val="center"/>
          </w:tcPr>
          <w:p w14:paraId="23DB2028">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992" w:type="dxa"/>
            <w:vAlign w:val="center"/>
          </w:tcPr>
          <w:p w14:paraId="72BC5614">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3969" w:type="dxa"/>
            <w:vAlign w:val="center"/>
          </w:tcPr>
          <w:p w14:paraId="43B08B2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数据供给安全保障：涉及数据下载的线上服务物理服务器不出境，包括代码仓库、系统补丁、安全补丁、服务网站等</w:t>
            </w:r>
          </w:p>
        </w:tc>
        <w:tc>
          <w:tcPr>
            <w:tcW w:w="1039" w:type="dxa"/>
            <w:vAlign w:val="center"/>
          </w:tcPr>
          <w:p w14:paraId="6366DC5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不允许偏离</w:t>
            </w:r>
          </w:p>
        </w:tc>
      </w:tr>
      <w:tr w14:paraId="20E7F8FC">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23" w:type="dxa"/>
            <w:vAlign w:val="center"/>
          </w:tcPr>
          <w:p w14:paraId="66E0F03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66</w:t>
            </w:r>
          </w:p>
        </w:tc>
        <w:tc>
          <w:tcPr>
            <w:tcW w:w="877" w:type="dxa"/>
            <w:vAlign w:val="center"/>
          </w:tcPr>
          <w:p w14:paraId="1DE2BBA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其他</w:t>
            </w:r>
          </w:p>
        </w:tc>
        <w:tc>
          <w:tcPr>
            <w:tcW w:w="1050" w:type="dxa"/>
            <w:vAlign w:val="center"/>
          </w:tcPr>
          <w:p w14:paraId="74BB43D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基本要求</w:t>
            </w:r>
          </w:p>
        </w:tc>
        <w:tc>
          <w:tcPr>
            <w:tcW w:w="842" w:type="dxa"/>
            <w:vAlign w:val="center"/>
          </w:tcPr>
          <w:p w14:paraId="6F9DD51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一般参数</w:t>
            </w:r>
          </w:p>
        </w:tc>
        <w:tc>
          <w:tcPr>
            <w:tcW w:w="785" w:type="dxa"/>
            <w:vAlign w:val="center"/>
          </w:tcPr>
          <w:p w14:paraId="27077C8D">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992" w:type="dxa"/>
            <w:vAlign w:val="center"/>
          </w:tcPr>
          <w:p w14:paraId="7B61E594">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3969" w:type="dxa"/>
            <w:vAlign w:val="center"/>
          </w:tcPr>
          <w:p w14:paraId="74B90D8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符合财政部、工业和信息化部关于印发《操作系统政府采购需求标准(2023年版)》的通知中《桌面操作系统政府采购需求标准》规定的其他*内容（160条*基本要求-“操作系统应当符合安全可靠测评要求”除外）</w:t>
            </w:r>
          </w:p>
        </w:tc>
        <w:tc>
          <w:tcPr>
            <w:tcW w:w="1039" w:type="dxa"/>
            <w:vAlign w:val="center"/>
          </w:tcPr>
          <w:p w14:paraId="109EACE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不允许偏离</w:t>
            </w:r>
          </w:p>
        </w:tc>
      </w:tr>
      <w:tr w14:paraId="1D872AFA">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23" w:type="dxa"/>
            <w:vAlign w:val="center"/>
          </w:tcPr>
          <w:p w14:paraId="20BED61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67</w:t>
            </w:r>
          </w:p>
        </w:tc>
        <w:tc>
          <w:tcPr>
            <w:tcW w:w="877" w:type="dxa"/>
            <w:vAlign w:val="center"/>
          </w:tcPr>
          <w:p w14:paraId="68B08BA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其他</w:t>
            </w:r>
          </w:p>
        </w:tc>
        <w:tc>
          <w:tcPr>
            <w:tcW w:w="1050" w:type="dxa"/>
            <w:vAlign w:val="center"/>
          </w:tcPr>
          <w:p w14:paraId="6A5D087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密码算法实现</w:t>
            </w:r>
          </w:p>
        </w:tc>
        <w:tc>
          <w:tcPr>
            <w:tcW w:w="842" w:type="dxa"/>
            <w:vAlign w:val="center"/>
          </w:tcPr>
          <w:p w14:paraId="60551A5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一般参数</w:t>
            </w:r>
          </w:p>
        </w:tc>
        <w:tc>
          <w:tcPr>
            <w:tcW w:w="785" w:type="dxa"/>
            <w:vAlign w:val="center"/>
          </w:tcPr>
          <w:p w14:paraId="10C145D3">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992" w:type="dxa"/>
            <w:vAlign w:val="center"/>
          </w:tcPr>
          <w:p w14:paraId="286144EF">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3969" w:type="dxa"/>
            <w:vAlign w:val="center"/>
          </w:tcPr>
          <w:p w14:paraId="6D6C3F7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操作系统支持GM/T0002、GM/T0003和GM/T0004规定的密码算法运算</w:t>
            </w:r>
          </w:p>
        </w:tc>
        <w:tc>
          <w:tcPr>
            <w:tcW w:w="1039" w:type="dxa"/>
            <w:vAlign w:val="center"/>
          </w:tcPr>
          <w:p w14:paraId="01067AD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不允许偏离</w:t>
            </w:r>
          </w:p>
        </w:tc>
      </w:tr>
      <w:tr w14:paraId="4A63CA3D">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23" w:type="dxa"/>
            <w:vAlign w:val="center"/>
          </w:tcPr>
          <w:p w14:paraId="71CC2BE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68</w:t>
            </w:r>
          </w:p>
        </w:tc>
        <w:tc>
          <w:tcPr>
            <w:tcW w:w="877" w:type="dxa"/>
            <w:vAlign w:val="center"/>
          </w:tcPr>
          <w:p w14:paraId="66C7D4E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其他</w:t>
            </w:r>
          </w:p>
        </w:tc>
        <w:tc>
          <w:tcPr>
            <w:tcW w:w="1050" w:type="dxa"/>
            <w:vAlign w:val="center"/>
          </w:tcPr>
          <w:p w14:paraId="20023C2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安全管理工具</w:t>
            </w:r>
          </w:p>
        </w:tc>
        <w:tc>
          <w:tcPr>
            <w:tcW w:w="842" w:type="dxa"/>
            <w:vAlign w:val="center"/>
          </w:tcPr>
          <w:p w14:paraId="138D6AD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一般参数</w:t>
            </w:r>
          </w:p>
        </w:tc>
        <w:tc>
          <w:tcPr>
            <w:tcW w:w="785" w:type="dxa"/>
            <w:vAlign w:val="center"/>
          </w:tcPr>
          <w:p w14:paraId="653B873A">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992" w:type="dxa"/>
            <w:vAlign w:val="center"/>
          </w:tcPr>
          <w:p w14:paraId="2E5BB4BA">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3969" w:type="dxa"/>
            <w:vAlign w:val="center"/>
          </w:tcPr>
          <w:p w14:paraId="0E4C2D7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操作系统提供安全管理工具，包括帐户安全、网络防护、病毒防护、应用程序执行控制</w:t>
            </w:r>
          </w:p>
        </w:tc>
        <w:tc>
          <w:tcPr>
            <w:tcW w:w="1039" w:type="dxa"/>
            <w:vAlign w:val="center"/>
          </w:tcPr>
          <w:p w14:paraId="0F3593F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不允许偏离</w:t>
            </w:r>
          </w:p>
        </w:tc>
      </w:tr>
      <w:tr w14:paraId="26D0A01C">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23" w:type="dxa"/>
            <w:vAlign w:val="center"/>
          </w:tcPr>
          <w:p w14:paraId="357C0A8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69</w:t>
            </w:r>
          </w:p>
        </w:tc>
        <w:tc>
          <w:tcPr>
            <w:tcW w:w="877" w:type="dxa"/>
            <w:vAlign w:val="center"/>
          </w:tcPr>
          <w:p w14:paraId="0CBCEF4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其他</w:t>
            </w:r>
          </w:p>
        </w:tc>
        <w:tc>
          <w:tcPr>
            <w:tcW w:w="1050" w:type="dxa"/>
            <w:vAlign w:val="center"/>
          </w:tcPr>
          <w:p w14:paraId="6385FBE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生物特征识别管理</w:t>
            </w:r>
          </w:p>
        </w:tc>
        <w:tc>
          <w:tcPr>
            <w:tcW w:w="842" w:type="dxa"/>
            <w:vAlign w:val="center"/>
          </w:tcPr>
          <w:p w14:paraId="4B8A6A9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一般参数</w:t>
            </w:r>
          </w:p>
        </w:tc>
        <w:tc>
          <w:tcPr>
            <w:tcW w:w="785" w:type="dxa"/>
            <w:vAlign w:val="center"/>
          </w:tcPr>
          <w:p w14:paraId="46116220">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992" w:type="dxa"/>
            <w:vAlign w:val="center"/>
          </w:tcPr>
          <w:p w14:paraId="39EBFB52">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3969" w:type="dxa"/>
            <w:vAlign w:val="center"/>
          </w:tcPr>
          <w:p w14:paraId="5523E39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操作系统支持两种及以上的生物特征类型鉴别，如指纹、人脸； 支持使用生物特征进行命令行、图形化提权操作的身份鉴别； 支持使用生物特征进行系统登录操作的身份鉴别； 支持用户管理自己的生物特征信息。</w:t>
            </w:r>
          </w:p>
        </w:tc>
        <w:tc>
          <w:tcPr>
            <w:tcW w:w="1039" w:type="dxa"/>
            <w:vAlign w:val="center"/>
          </w:tcPr>
          <w:p w14:paraId="2D9FB6B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不允许偏离</w:t>
            </w:r>
          </w:p>
        </w:tc>
      </w:tr>
      <w:tr w14:paraId="218AAB65">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23" w:type="dxa"/>
            <w:vAlign w:val="center"/>
          </w:tcPr>
          <w:p w14:paraId="0E141F0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70</w:t>
            </w:r>
          </w:p>
        </w:tc>
        <w:tc>
          <w:tcPr>
            <w:tcW w:w="877" w:type="dxa"/>
            <w:vAlign w:val="center"/>
          </w:tcPr>
          <w:p w14:paraId="4799D02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其他</w:t>
            </w:r>
          </w:p>
        </w:tc>
        <w:tc>
          <w:tcPr>
            <w:tcW w:w="1050" w:type="dxa"/>
            <w:vAlign w:val="center"/>
          </w:tcPr>
          <w:p w14:paraId="3923222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身份鉴别服务</w:t>
            </w:r>
          </w:p>
        </w:tc>
        <w:tc>
          <w:tcPr>
            <w:tcW w:w="842" w:type="dxa"/>
            <w:vAlign w:val="center"/>
          </w:tcPr>
          <w:p w14:paraId="1715ABE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一般参数</w:t>
            </w:r>
          </w:p>
        </w:tc>
        <w:tc>
          <w:tcPr>
            <w:tcW w:w="785" w:type="dxa"/>
            <w:vAlign w:val="center"/>
          </w:tcPr>
          <w:p w14:paraId="5A372DAC">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992" w:type="dxa"/>
            <w:vAlign w:val="center"/>
          </w:tcPr>
          <w:p w14:paraId="21E8F31C">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3969" w:type="dxa"/>
            <w:vAlign w:val="center"/>
          </w:tcPr>
          <w:p w14:paraId="3D0C47A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操作系统用户标识使用账户名和账户ID，在操作系统的整个生存周期内账户标识具有唯一性； 支持配置账户口令复杂度校验及强口 令管理； 支持账户口令有效期配置； 支持口令鉴别失败控制； 支持口令加密算法配置，账户口令进行加密后以不可逆的密文形式保存； 支持禁止根账户(root)远程登录设置。</w:t>
            </w:r>
          </w:p>
        </w:tc>
        <w:tc>
          <w:tcPr>
            <w:tcW w:w="1039" w:type="dxa"/>
            <w:vAlign w:val="center"/>
          </w:tcPr>
          <w:p w14:paraId="2D98393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不允许偏离</w:t>
            </w:r>
          </w:p>
        </w:tc>
      </w:tr>
      <w:tr w14:paraId="10FACBC8">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23" w:type="dxa"/>
            <w:vAlign w:val="center"/>
          </w:tcPr>
          <w:p w14:paraId="288C617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71</w:t>
            </w:r>
          </w:p>
        </w:tc>
        <w:tc>
          <w:tcPr>
            <w:tcW w:w="877" w:type="dxa"/>
            <w:vAlign w:val="center"/>
          </w:tcPr>
          <w:p w14:paraId="693BCD9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其他</w:t>
            </w:r>
          </w:p>
        </w:tc>
        <w:tc>
          <w:tcPr>
            <w:tcW w:w="1050" w:type="dxa"/>
            <w:vAlign w:val="center"/>
          </w:tcPr>
          <w:p w14:paraId="49D92DB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其他要求</w:t>
            </w:r>
          </w:p>
        </w:tc>
        <w:tc>
          <w:tcPr>
            <w:tcW w:w="842" w:type="dxa"/>
            <w:vAlign w:val="center"/>
          </w:tcPr>
          <w:p w14:paraId="40DEADD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一般参数</w:t>
            </w:r>
          </w:p>
        </w:tc>
        <w:tc>
          <w:tcPr>
            <w:tcW w:w="785" w:type="dxa"/>
            <w:vAlign w:val="center"/>
          </w:tcPr>
          <w:p w14:paraId="27235C3B">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992" w:type="dxa"/>
            <w:vAlign w:val="center"/>
          </w:tcPr>
          <w:p w14:paraId="2AE12A9C">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3969" w:type="dxa"/>
            <w:vAlign w:val="center"/>
          </w:tcPr>
          <w:p w14:paraId="7E67AD1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操作系统应当符合安全可靠测评要求（通过政府有关部门指定的中国信息安全测评中心和国家保密科技测评中心网站查看安全可靠测评结果）。供应商响应时需提供中国信息安全测评中心或国家保密科技测评中心网站有响应产品通过页面的截图（截图应清晰完整，可多页）</w:t>
            </w:r>
          </w:p>
        </w:tc>
        <w:tc>
          <w:tcPr>
            <w:tcW w:w="1039" w:type="dxa"/>
            <w:vAlign w:val="center"/>
          </w:tcPr>
          <w:p w14:paraId="46B555A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不允许偏离</w:t>
            </w:r>
          </w:p>
        </w:tc>
      </w:tr>
      <w:tr w14:paraId="663E03B0">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23" w:type="dxa"/>
            <w:vAlign w:val="center"/>
          </w:tcPr>
          <w:p w14:paraId="6D9C2F4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72</w:t>
            </w:r>
          </w:p>
        </w:tc>
        <w:tc>
          <w:tcPr>
            <w:tcW w:w="877" w:type="dxa"/>
            <w:vAlign w:val="center"/>
          </w:tcPr>
          <w:p w14:paraId="294EFF8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其他</w:t>
            </w:r>
          </w:p>
        </w:tc>
        <w:tc>
          <w:tcPr>
            <w:tcW w:w="1050" w:type="dxa"/>
            <w:vAlign w:val="center"/>
          </w:tcPr>
          <w:p w14:paraId="5410938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漏洞编号</w:t>
            </w:r>
          </w:p>
        </w:tc>
        <w:tc>
          <w:tcPr>
            <w:tcW w:w="842" w:type="dxa"/>
            <w:vAlign w:val="center"/>
          </w:tcPr>
          <w:p w14:paraId="49A9BE8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一般参数</w:t>
            </w:r>
          </w:p>
        </w:tc>
        <w:tc>
          <w:tcPr>
            <w:tcW w:w="785" w:type="dxa"/>
            <w:vAlign w:val="center"/>
          </w:tcPr>
          <w:p w14:paraId="4CEDA642">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992" w:type="dxa"/>
            <w:vAlign w:val="center"/>
          </w:tcPr>
          <w:p w14:paraId="6D9DA70D">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p>
        </w:tc>
        <w:tc>
          <w:tcPr>
            <w:tcW w:w="3969" w:type="dxa"/>
            <w:vAlign w:val="center"/>
          </w:tcPr>
          <w:p w14:paraId="5479043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操作系统支持漏洞编号，每个漏洞独立编号，可直接使用NVDB、CNVD或CVE编号； 漏洞提醒，发现或获悉漏洞信息时，通过系统推送、电子邮件或官方网站等方式通知用户； 漏洞修复，对已发现的安全漏洞通过补丁等方式对系统漏洞进行修复； 漏洞列表，提供每个版本已修复的漏洞列表，并提供命令或网页等方式方便用户查询漏洞及其修复情况。</w:t>
            </w:r>
          </w:p>
        </w:tc>
        <w:tc>
          <w:tcPr>
            <w:tcW w:w="1039" w:type="dxa"/>
            <w:vAlign w:val="center"/>
          </w:tcPr>
          <w:p w14:paraId="419EA12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不允许偏离</w:t>
            </w:r>
          </w:p>
        </w:tc>
      </w:tr>
    </w:tbl>
    <w:p w14:paraId="23FAD9DA">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sz w:val="24"/>
          <w:szCs w:val="24"/>
        </w:rPr>
      </w:pPr>
      <w:r>
        <w:rPr>
          <w:rFonts w:hint="eastAsia" w:ascii="宋体" w:hAnsi="宋体" w:eastAsia="宋体" w:cs="宋体"/>
          <w:sz w:val="24"/>
          <w:szCs w:val="24"/>
        </w:rPr>
        <w:t>交货期限：自合同签订之日起30天，采购人和供应商在第二阶段有特殊约定的除外。</w:t>
      </w:r>
    </w:p>
    <w:p w14:paraId="02AC2F36">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sz w:val="24"/>
          <w:szCs w:val="24"/>
        </w:rPr>
      </w:pPr>
      <w:r>
        <w:rPr>
          <w:rFonts w:hint="eastAsia" w:ascii="宋体" w:hAnsi="宋体" w:eastAsia="宋体" w:cs="宋体"/>
          <w:sz w:val="24"/>
          <w:szCs w:val="24"/>
        </w:rPr>
        <w:t>交货的地域范围： 四川省范围内送货上门</w:t>
      </w:r>
    </w:p>
    <w:p w14:paraId="3D5631A3">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sz w:val="24"/>
          <w:szCs w:val="24"/>
        </w:rPr>
      </w:pPr>
      <w:r>
        <w:rPr>
          <w:rFonts w:hint="eastAsia" w:ascii="宋体" w:hAnsi="宋体" w:eastAsia="宋体" w:cs="宋体"/>
          <w:sz w:val="24"/>
          <w:szCs w:val="24"/>
        </w:rPr>
        <w:t>包装方式及运输：</w:t>
      </w:r>
    </w:p>
    <w:p w14:paraId="79DB1066">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sz w:val="24"/>
          <w:szCs w:val="24"/>
        </w:rPr>
      </w:pPr>
      <w:r>
        <w:rPr>
          <w:rFonts w:hint="eastAsia" w:ascii="宋体" w:hAnsi="宋体" w:eastAsia="宋体" w:cs="宋体"/>
          <w:sz w:val="24"/>
          <w:szCs w:val="24"/>
        </w:rPr>
        <w:t>涉及的商品包装和快递包装，均应符合《商品包装政府采购需求标准（试行）》《快递包装政府采购需求标准（试行）》的要求，包装应适应于远距离运输、防潮、防震、防锈和防野蛮装卸，以确保货物安全无损运抵指定地点。</w:t>
      </w:r>
    </w:p>
    <w:p w14:paraId="3756E8F9">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sz w:val="24"/>
          <w:szCs w:val="24"/>
        </w:rPr>
      </w:pPr>
      <w:r>
        <w:rPr>
          <w:rFonts w:hint="eastAsia" w:ascii="宋体" w:hAnsi="宋体" w:eastAsia="宋体" w:cs="宋体"/>
          <w:sz w:val="24"/>
          <w:szCs w:val="24"/>
        </w:rPr>
        <w:t>售后服务：</w:t>
      </w:r>
    </w:p>
    <w:p w14:paraId="5613E46F">
      <w:pPr>
        <w:pStyle w:val="4"/>
        <w:keepNext w:val="0"/>
        <w:keepLines w:val="0"/>
        <w:pageBreakBefore w:val="0"/>
        <w:kinsoku/>
        <w:wordWrap/>
        <w:overflowPunct/>
        <w:topLinePunct w:val="0"/>
        <w:autoSpaceDE/>
        <w:autoSpaceDN/>
        <w:bidi w:val="0"/>
        <w:adjustRightInd/>
        <w:snapToGrid/>
        <w:spacing w:before="105" w:after="105"/>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（1）延期服务收费标准:服务期1年，过服务期后，提供延期服务，其收费标准每年不高于投标报价的20%。</w:t>
      </w:r>
    </w:p>
    <w:p w14:paraId="1291BB74">
      <w:pPr>
        <w:pStyle w:val="4"/>
        <w:keepNext w:val="0"/>
        <w:keepLines w:val="0"/>
        <w:pageBreakBefore w:val="0"/>
        <w:kinsoku/>
        <w:wordWrap/>
        <w:overflowPunct/>
        <w:topLinePunct w:val="0"/>
        <w:autoSpaceDE/>
        <w:autoSpaceDN/>
        <w:bidi w:val="0"/>
        <w:adjustRightInd/>
        <w:snapToGrid/>
        <w:spacing w:before="105" w:after="105"/>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（2）产品维护周期：产品自发布之日起至产品停止功能升级（包含不限于新特性、新硬件支持、问题修复、安全补丁等）之日止≥5年</w:t>
      </w:r>
    </w:p>
    <w:p w14:paraId="090D0175">
      <w:pPr>
        <w:pStyle w:val="4"/>
        <w:keepNext w:val="0"/>
        <w:keepLines w:val="0"/>
        <w:pageBreakBefore w:val="0"/>
        <w:kinsoku/>
        <w:wordWrap/>
        <w:overflowPunct/>
        <w:topLinePunct w:val="0"/>
        <w:autoSpaceDE/>
        <w:autoSpaceDN/>
        <w:bidi w:val="0"/>
        <w:adjustRightInd/>
        <w:snapToGrid/>
        <w:spacing w:before="105" w:after="105"/>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（3）产品延伸服务周期：产品停止功能升级之日起至产品停止功能维护（包括问题修复、安全补丁等）之日止≥4年</w:t>
      </w:r>
    </w:p>
    <w:p w14:paraId="53A261BA">
      <w:pPr>
        <w:pStyle w:val="4"/>
        <w:keepNext w:val="0"/>
        <w:keepLines w:val="0"/>
        <w:pageBreakBefore w:val="0"/>
        <w:kinsoku/>
        <w:wordWrap/>
        <w:overflowPunct/>
        <w:topLinePunct w:val="0"/>
        <w:autoSpaceDE/>
        <w:autoSpaceDN/>
        <w:bidi w:val="0"/>
        <w:adjustRightInd/>
        <w:snapToGrid/>
        <w:spacing w:before="105" w:after="105"/>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（4）产品延伸安全服务周期：≥2年</w:t>
      </w:r>
    </w:p>
    <w:p w14:paraId="66ED80B6">
      <w:pPr>
        <w:pStyle w:val="4"/>
        <w:keepNext w:val="0"/>
        <w:keepLines w:val="0"/>
        <w:pageBreakBefore w:val="0"/>
        <w:kinsoku/>
        <w:wordWrap/>
        <w:overflowPunct/>
        <w:topLinePunct w:val="0"/>
        <w:autoSpaceDE/>
        <w:autoSpaceDN/>
        <w:bidi w:val="0"/>
        <w:adjustRightInd/>
        <w:snapToGrid/>
        <w:spacing w:before="105" w:after="105"/>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（5）产品售后服务周期：≥6年</w:t>
      </w:r>
    </w:p>
    <w:p w14:paraId="78270FDA">
      <w:pPr>
        <w:pStyle w:val="4"/>
        <w:keepNext w:val="0"/>
        <w:keepLines w:val="0"/>
        <w:pageBreakBefore w:val="0"/>
        <w:kinsoku/>
        <w:wordWrap/>
        <w:overflowPunct/>
        <w:topLinePunct w:val="0"/>
        <w:autoSpaceDE/>
        <w:autoSpaceDN/>
        <w:bidi w:val="0"/>
        <w:adjustRightInd/>
        <w:snapToGrid/>
        <w:spacing w:before="105" w:after="105"/>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（6）原厂服务：服务由操作系统厂商的正式员工提供，不由代理商提供</w:t>
      </w:r>
    </w:p>
    <w:p w14:paraId="5A0F372D">
      <w:pPr>
        <w:pStyle w:val="4"/>
        <w:keepNext w:val="0"/>
        <w:keepLines w:val="0"/>
        <w:pageBreakBefore w:val="0"/>
        <w:kinsoku/>
        <w:wordWrap/>
        <w:overflowPunct/>
        <w:topLinePunct w:val="0"/>
        <w:autoSpaceDE/>
        <w:autoSpaceDN/>
        <w:bidi w:val="0"/>
        <w:adjustRightInd/>
        <w:snapToGrid/>
        <w:spacing w:before="105" w:after="105"/>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（7）服务热线电话：操作系统厂商为最终用户提供工作日每日不少于8h（覆盖一般工作时间，具体时间由企业标准给出中文技术服务热线）</w:t>
      </w:r>
    </w:p>
    <w:p w14:paraId="5CF8CDDD">
      <w:pPr>
        <w:pStyle w:val="4"/>
        <w:keepNext w:val="0"/>
        <w:keepLines w:val="0"/>
        <w:pageBreakBefore w:val="0"/>
        <w:kinsoku/>
        <w:wordWrap/>
        <w:overflowPunct/>
        <w:topLinePunct w:val="0"/>
        <w:autoSpaceDE/>
        <w:autoSpaceDN/>
        <w:bidi w:val="0"/>
        <w:adjustRightInd/>
        <w:snapToGrid/>
        <w:spacing w:before="105" w:after="105"/>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（8）技术服务标准：操作系统厂商提供工作日每日不少于8h技术支持服务</w:t>
      </w:r>
    </w:p>
    <w:p w14:paraId="6321C4C0">
      <w:pPr>
        <w:pStyle w:val="4"/>
        <w:keepNext w:val="0"/>
        <w:keepLines w:val="0"/>
        <w:pageBreakBefore w:val="0"/>
        <w:kinsoku/>
        <w:wordWrap/>
        <w:overflowPunct/>
        <w:topLinePunct w:val="0"/>
        <w:autoSpaceDE/>
        <w:autoSpaceDN/>
        <w:bidi w:val="0"/>
        <w:adjustRightInd/>
        <w:snapToGrid/>
        <w:spacing w:before="105" w:after="105"/>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（9）技术服务时效：操作系统厂商满足同城4h、异地12h响要求，两个工作日解决问题，对于未能解决的问题和故障提供可行的升级方案</w:t>
      </w:r>
    </w:p>
    <w:p w14:paraId="6B25CA8E">
      <w:pPr>
        <w:pStyle w:val="4"/>
        <w:keepNext w:val="0"/>
        <w:keepLines w:val="0"/>
        <w:pageBreakBefore w:val="0"/>
        <w:kinsoku/>
        <w:wordWrap/>
        <w:overflowPunct/>
        <w:topLinePunct w:val="0"/>
        <w:autoSpaceDE/>
        <w:autoSpaceDN/>
        <w:bidi w:val="0"/>
        <w:adjustRightInd/>
        <w:snapToGrid/>
        <w:spacing w:before="105" w:after="105"/>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（10）技术服务保障：发生非人为因素故障，在七日内由操作系统厂商原厂人员免费对产品进行补充或更换</w:t>
      </w:r>
    </w:p>
    <w:p w14:paraId="2F0440CF">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sz w:val="24"/>
          <w:szCs w:val="24"/>
        </w:rPr>
      </w:pPr>
      <w:r>
        <w:rPr>
          <w:rFonts w:hint="eastAsia" w:ascii="宋体" w:hAnsi="宋体" w:eastAsia="宋体" w:cs="宋体"/>
          <w:sz w:val="24"/>
          <w:szCs w:val="24"/>
        </w:rPr>
        <w:t>4.最高限价（元）： 500.00 ，大写（人民币）： 伍佰元整</w:t>
      </w:r>
    </w:p>
    <w:p w14:paraId="50DE9375">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sz w:val="24"/>
          <w:szCs w:val="24"/>
        </w:rPr>
      </w:pPr>
      <w:r>
        <w:rPr>
          <w:rFonts w:hint="eastAsia" w:ascii="宋体" w:hAnsi="宋体" w:eastAsia="宋体" w:cs="宋体"/>
          <w:sz w:val="24"/>
          <w:szCs w:val="24"/>
        </w:rPr>
        <w:t>5.配套的必要耗材、配件报价、约定期限：</w:t>
      </w:r>
    </w:p>
    <w:p w14:paraId="64D2D2B5">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sz w:val="24"/>
          <w:szCs w:val="24"/>
        </w:rPr>
      </w:pPr>
      <w:r>
        <w:rPr>
          <w:rFonts w:hint="eastAsia" w:ascii="宋体" w:hAnsi="宋体" w:eastAsia="宋体" w:cs="宋体"/>
          <w:sz w:val="24"/>
          <w:szCs w:val="24"/>
        </w:rPr>
        <w:t>无</w:t>
      </w:r>
    </w:p>
    <w:p w14:paraId="734A08F7">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sz w:val="24"/>
          <w:szCs w:val="24"/>
        </w:rPr>
      </w:pPr>
      <w:r>
        <w:rPr>
          <w:rFonts w:hint="eastAsia" w:ascii="宋体" w:hAnsi="宋体" w:eastAsia="宋体" w:cs="宋体"/>
          <w:sz w:val="24"/>
          <w:szCs w:val="24"/>
        </w:rPr>
        <w:t>6.量价关系折扣：</w:t>
      </w:r>
    </w:p>
    <w:p w14:paraId="718FAE91">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sz w:val="24"/>
          <w:szCs w:val="24"/>
        </w:rPr>
      </w:pPr>
      <w:r>
        <w:rPr>
          <w:rFonts w:hint="eastAsia" w:ascii="宋体" w:hAnsi="宋体" w:eastAsia="宋体" w:cs="宋体"/>
          <w:sz w:val="24"/>
          <w:szCs w:val="24"/>
        </w:rPr>
        <w:t>是否含有量价关系折扣：否</w:t>
      </w:r>
    </w:p>
    <w:p w14:paraId="68F65503">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sz w:val="24"/>
          <w:szCs w:val="24"/>
        </w:rPr>
      </w:pPr>
      <w:r>
        <w:rPr>
          <w:rFonts w:hint="eastAsia" w:ascii="宋体" w:hAnsi="宋体" w:eastAsia="宋体" w:cs="宋体"/>
          <w:sz w:val="24"/>
          <w:szCs w:val="24"/>
        </w:rPr>
        <w:t>7．产品升级换代规则：</w:t>
      </w:r>
    </w:p>
    <w:p w14:paraId="335F08CC">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sz w:val="24"/>
          <w:szCs w:val="24"/>
        </w:rPr>
      </w:pPr>
      <w:r>
        <w:rPr>
          <w:rFonts w:hint="eastAsia" w:ascii="宋体" w:hAnsi="宋体" w:eastAsia="宋体" w:cs="宋体"/>
          <w:sz w:val="24"/>
          <w:szCs w:val="24"/>
        </w:rPr>
        <w:t xml:space="preserve"> 本项目 支持 入围供应商对已入围产品进行升级换代。</w:t>
      </w:r>
    </w:p>
    <w:p w14:paraId="3B0B4BD0">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sz w:val="24"/>
          <w:szCs w:val="24"/>
        </w:rPr>
      </w:pPr>
      <w:r>
        <w:rPr>
          <w:rFonts w:hint="eastAsia" w:ascii="宋体" w:hAnsi="宋体" w:eastAsia="宋体" w:cs="宋体"/>
          <w:sz w:val="24"/>
          <w:szCs w:val="24"/>
        </w:rPr>
        <w:t xml:space="preserve"> 在性能不降低、价格不提高的前提下，入围供应商可以用新产品替换原入围产品；在框架协议期限内，每半年进行一次产品升级换代申请审核。注：供应商在提交产品升级换代申请时，须提供产品升级换代承诺函。</w:t>
      </w:r>
    </w:p>
    <w:p w14:paraId="1D0E3E3E">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sz w:val="24"/>
          <w:szCs w:val="24"/>
        </w:rPr>
      </w:pPr>
      <w:r>
        <w:rPr>
          <w:rFonts w:hint="eastAsia" w:ascii="宋体" w:hAnsi="宋体" w:eastAsia="宋体" w:cs="宋体"/>
          <w:sz w:val="24"/>
          <w:szCs w:val="24"/>
        </w:rPr>
        <w:t>8.供应商一般资格要求：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3738"/>
        <w:gridCol w:w="4153"/>
      </w:tblGrid>
      <w:tr w14:paraId="490128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64C74C0">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3738" w:type="dxa"/>
          </w:tcPr>
          <w:p w14:paraId="68D1723F">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sz w:val="24"/>
                <w:szCs w:val="24"/>
              </w:rPr>
            </w:pPr>
            <w:r>
              <w:rPr>
                <w:rFonts w:hint="eastAsia" w:ascii="宋体" w:hAnsi="宋体" w:eastAsia="宋体" w:cs="宋体"/>
                <w:sz w:val="24"/>
                <w:szCs w:val="24"/>
              </w:rPr>
              <w:t>资格审查要求概况</w:t>
            </w:r>
          </w:p>
        </w:tc>
        <w:tc>
          <w:tcPr>
            <w:tcW w:w="4153" w:type="dxa"/>
          </w:tcPr>
          <w:p w14:paraId="7B8F3E5E">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sz w:val="24"/>
                <w:szCs w:val="24"/>
              </w:rPr>
            </w:pPr>
            <w:r>
              <w:rPr>
                <w:rFonts w:hint="eastAsia" w:ascii="宋体" w:hAnsi="宋体" w:eastAsia="宋体" w:cs="宋体"/>
                <w:sz w:val="24"/>
                <w:szCs w:val="24"/>
              </w:rPr>
              <w:t>评审点具体描述</w:t>
            </w:r>
          </w:p>
        </w:tc>
      </w:tr>
      <w:tr w14:paraId="01FA11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C93E0B2">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3738" w:type="dxa"/>
          </w:tcPr>
          <w:p w14:paraId="5F76EC5C">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sz w:val="24"/>
                <w:szCs w:val="24"/>
              </w:rPr>
            </w:pPr>
            <w:r>
              <w:rPr>
                <w:rFonts w:hint="eastAsia" w:ascii="宋体" w:hAnsi="宋体" w:eastAsia="宋体" w:cs="宋体"/>
                <w:sz w:val="24"/>
                <w:szCs w:val="24"/>
              </w:rPr>
              <w:t>具有独立承担民事责任的能力。</w:t>
            </w:r>
          </w:p>
        </w:tc>
        <w:tc>
          <w:tcPr>
            <w:tcW w:w="4153" w:type="dxa"/>
          </w:tcPr>
          <w:p w14:paraId="713D15BF">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sz w:val="24"/>
                <w:szCs w:val="24"/>
              </w:rPr>
            </w:pPr>
            <w:r>
              <w:rPr>
                <w:rFonts w:hint="eastAsia" w:ascii="宋体" w:hAnsi="宋体" w:eastAsia="宋体" w:cs="宋体"/>
                <w:sz w:val="24"/>
                <w:szCs w:val="24"/>
              </w:rPr>
              <w:t>供应商需在框架协议电子化采购系统中按要求填写《响应函》完成承诺并加盖供应商法定名称章。</w:t>
            </w:r>
          </w:p>
        </w:tc>
      </w:tr>
      <w:tr w14:paraId="284CBD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EFA2257">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3738" w:type="dxa"/>
          </w:tcPr>
          <w:p w14:paraId="38C6D38B">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sz w:val="24"/>
                <w:szCs w:val="24"/>
              </w:rPr>
            </w:pPr>
            <w:r>
              <w:rPr>
                <w:rFonts w:hint="eastAsia" w:ascii="宋体" w:hAnsi="宋体" w:eastAsia="宋体" w:cs="宋体"/>
                <w:sz w:val="24"/>
                <w:szCs w:val="24"/>
              </w:rPr>
              <w:t>具有良好的商业信誉。</w:t>
            </w:r>
          </w:p>
        </w:tc>
        <w:tc>
          <w:tcPr>
            <w:tcW w:w="4153" w:type="dxa"/>
          </w:tcPr>
          <w:p w14:paraId="55DEE8B2">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sz w:val="24"/>
                <w:szCs w:val="24"/>
              </w:rPr>
            </w:pPr>
            <w:r>
              <w:rPr>
                <w:rFonts w:hint="eastAsia" w:ascii="宋体" w:hAnsi="宋体" w:eastAsia="宋体" w:cs="宋体"/>
                <w:sz w:val="24"/>
                <w:szCs w:val="24"/>
              </w:rPr>
              <w:t>供应商需在框架协议电子化采购系统中按要求填写《响应函》完成承诺并加盖供应商法定名称章。</w:t>
            </w:r>
          </w:p>
        </w:tc>
      </w:tr>
      <w:tr w14:paraId="4BED31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29F8601">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3738" w:type="dxa"/>
          </w:tcPr>
          <w:p w14:paraId="69D87B4B">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sz w:val="24"/>
                <w:szCs w:val="24"/>
              </w:rPr>
            </w:pPr>
            <w:r>
              <w:rPr>
                <w:rFonts w:hint="eastAsia" w:ascii="宋体" w:hAnsi="宋体" w:eastAsia="宋体" w:cs="宋体"/>
                <w:sz w:val="24"/>
                <w:szCs w:val="24"/>
              </w:rPr>
              <w:t>供应商应提供健全的财务会计制度的证明材料。</w:t>
            </w:r>
          </w:p>
        </w:tc>
        <w:tc>
          <w:tcPr>
            <w:tcW w:w="4153" w:type="dxa"/>
          </w:tcPr>
          <w:p w14:paraId="4F281541">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sz w:val="24"/>
                <w:szCs w:val="24"/>
                <w:lang w:eastAsia="zh-CN"/>
              </w:rPr>
            </w:pPr>
            <w:r>
              <w:rPr>
                <w:rFonts w:hint="eastAsia" w:ascii="宋体" w:hAnsi="宋体" w:eastAsia="宋体" w:cs="宋体"/>
                <w:color w:val="FF0000"/>
                <w:sz w:val="24"/>
                <w:szCs w:val="24"/>
                <w:lang w:eastAsia="zh-CN"/>
              </w:rPr>
              <w:t>供应商根据自身情况选择提供其中任意一项：（1）可提供（2023年或2024年）任一年度经审计的财务报告（包含审计报告和审计报告中所涉及的财务报表和报表附注）；（2）可提供（2023年或2024年）任一年度供应商财务报表（至少包括资产负债表、利润表、现金流量表）；（3）可提供截至响应文件提交截止日一年内银行出具的资信证明；（4）供应商注册时间截至响应文件提交截止日不足一年的，也可提供在工商管理部门备案的公司章程。</w:t>
            </w:r>
          </w:p>
        </w:tc>
      </w:tr>
      <w:tr w14:paraId="29F7B6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B083796">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sz w:val="24"/>
                <w:szCs w:val="24"/>
              </w:rPr>
            </w:pPr>
            <w:r>
              <w:rPr>
                <w:rFonts w:hint="eastAsia" w:ascii="宋体" w:hAnsi="宋体" w:eastAsia="宋体" w:cs="宋体"/>
                <w:sz w:val="24"/>
                <w:szCs w:val="24"/>
              </w:rPr>
              <w:t>4</w:t>
            </w:r>
          </w:p>
        </w:tc>
        <w:tc>
          <w:tcPr>
            <w:tcW w:w="3738" w:type="dxa"/>
          </w:tcPr>
          <w:p w14:paraId="1EDC3F74">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sz w:val="24"/>
                <w:szCs w:val="24"/>
              </w:rPr>
            </w:pPr>
            <w:r>
              <w:rPr>
                <w:rFonts w:hint="eastAsia" w:ascii="宋体" w:hAnsi="宋体" w:eastAsia="宋体" w:cs="宋体"/>
                <w:sz w:val="24"/>
                <w:szCs w:val="24"/>
              </w:rPr>
              <w:t>具有履行合同所必需的设备和专业技术能力。</w:t>
            </w:r>
          </w:p>
        </w:tc>
        <w:tc>
          <w:tcPr>
            <w:tcW w:w="4153" w:type="dxa"/>
          </w:tcPr>
          <w:p w14:paraId="0B8D3A4B">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sz w:val="24"/>
                <w:szCs w:val="24"/>
              </w:rPr>
            </w:pPr>
            <w:r>
              <w:rPr>
                <w:rFonts w:hint="eastAsia" w:ascii="宋体" w:hAnsi="宋体" w:eastAsia="宋体" w:cs="宋体"/>
                <w:sz w:val="24"/>
                <w:szCs w:val="24"/>
              </w:rPr>
              <w:t>供应商需在框架协议电子化采购系统中按要求填写《响应函》完成承诺并加盖供应商法定名称章。</w:t>
            </w:r>
          </w:p>
        </w:tc>
      </w:tr>
      <w:tr w14:paraId="27632B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D05A4ED">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sz w:val="24"/>
                <w:szCs w:val="24"/>
              </w:rPr>
            </w:pPr>
            <w:r>
              <w:rPr>
                <w:rFonts w:hint="eastAsia" w:ascii="宋体" w:hAnsi="宋体" w:eastAsia="宋体" w:cs="宋体"/>
                <w:sz w:val="24"/>
                <w:szCs w:val="24"/>
              </w:rPr>
              <w:t>5</w:t>
            </w:r>
          </w:p>
        </w:tc>
        <w:tc>
          <w:tcPr>
            <w:tcW w:w="3738" w:type="dxa"/>
          </w:tcPr>
          <w:p w14:paraId="48FEC134">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sz w:val="24"/>
                <w:szCs w:val="24"/>
              </w:rPr>
            </w:pPr>
            <w:r>
              <w:rPr>
                <w:rFonts w:hint="eastAsia" w:ascii="宋体" w:hAnsi="宋体" w:eastAsia="宋体" w:cs="宋体"/>
                <w:sz w:val="24"/>
                <w:szCs w:val="24"/>
              </w:rPr>
              <w:t>有依法缴纳税收和社会保障资金的良好记录。</w:t>
            </w:r>
          </w:p>
        </w:tc>
        <w:tc>
          <w:tcPr>
            <w:tcW w:w="4153" w:type="dxa"/>
          </w:tcPr>
          <w:p w14:paraId="6955AC14">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sz w:val="24"/>
                <w:szCs w:val="24"/>
              </w:rPr>
            </w:pPr>
            <w:r>
              <w:rPr>
                <w:rFonts w:hint="eastAsia" w:ascii="宋体" w:hAnsi="宋体" w:eastAsia="宋体" w:cs="宋体"/>
                <w:sz w:val="24"/>
                <w:szCs w:val="24"/>
              </w:rPr>
              <w:t>供应商需在框架协议电子化采购系统中按要求填写《响应函》完成承诺并加盖供应商法定名称章。</w:t>
            </w:r>
          </w:p>
        </w:tc>
      </w:tr>
      <w:tr w14:paraId="6DCC59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FC200B0">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sz w:val="24"/>
                <w:szCs w:val="24"/>
              </w:rPr>
            </w:pPr>
            <w:r>
              <w:rPr>
                <w:rFonts w:hint="eastAsia" w:ascii="宋体" w:hAnsi="宋体" w:eastAsia="宋体" w:cs="宋体"/>
                <w:sz w:val="24"/>
                <w:szCs w:val="24"/>
              </w:rPr>
              <w:t>6</w:t>
            </w:r>
          </w:p>
        </w:tc>
        <w:tc>
          <w:tcPr>
            <w:tcW w:w="3738" w:type="dxa"/>
          </w:tcPr>
          <w:p w14:paraId="3E6D67EB">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sz w:val="24"/>
                <w:szCs w:val="24"/>
              </w:rPr>
            </w:pPr>
            <w:r>
              <w:rPr>
                <w:rFonts w:hint="eastAsia" w:ascii="宋体" w:hAnsi="宋体" w:eastAsia="宋体" w:cs="宋体"/>
                <w:sz w:val="24"/>
                <w:szCs w:val="24"/>
              </w:rPr>
              <w:t>参加政府采购活动前三年内，在经营活动中没有重大违法记录。</w:t>
            </w:r>
          </w:p>
        </w:tc>
        <w:tc>
          <w:tcPr>
            <w:tcW w:w="4153" w:type="dxa"/>
          </w:tcPr>
          <w:p w14:paraId="18892C81">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sz w:val="24"/>
                <w:szCs w:val="24"/>
              </w:rPr>
            </w:pPr>
            <w:r>
              <w:rPr>
                <w:rFonts w:hint="eastAsia" w:ascii="宋体" w:hAnsi="宋体" w:eastAsia="宋体" w:cs="宋体"/>
                <w:sz w:val="24"/>
                <w:szCs w:val="24"/>
              </w:rPr>
              <w:t>供应商需在框架协议电子化采购系统中按要求填写《响应函》完成承诺并加盖供应商法定名称章。</w:t>
            </w:r>
          </w:p>
        </w:tc>
      </w:tr>
      <w:tr w14:paraId="53E42C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C7F5107">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sz w:val="24"/>
                <w:szCs w:val="24"/>
              </w:rPr>
            </w:pPr>
            <w:r>
              <w:rPr>
                <w:rFonts w:hint="eastAsia" w:ascii="宋体" w:hAnsi="宋体" w:eastAsia="宋体" w:cs="宋体"/>
                <w:sz w:val="24"/>
                <w:szCs w:val="24"/>
              </w:rPr>
              <w:t>7</w:t>
            </w:r>
          </w:p>
        </w:tc>
        <w:tc>
          <w:tcPr>
            <w:tcW w:w="3738" w:type="dxa"/>
          </w:tcPr>
          <w:p w14:paraId="281FACD3">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sz w:val="24"/>
                <w:szCs w:val="24"/>
              </w:rPr>
            </w:pPr>
            <w:r>
              <w:rPr>
                <w:rFonts w:hint="eastAsia" w:ascii="宋体" w:hAnsi="宋体" w:eastAsia="宋体" w:cs="宋体"/>
                <w:sz w:val="24"/>
                <w:szCs w:val="24"/>
              </w:rPr>
              <w:t>法律、行政法规规定的其它条件。</w:t>
            </w:r>
          </w:p>
        </w:tc>
        <w:tc>
          <w:tcPr>
            <w:tcW w:w="4153" w:type="dxa"/>
          </w:tcPr>
          <w:p w14:paraId="5433EC84">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sz w:val="24"/>
                <w:szCs w:val="24"/>
              </w:rPr>
            </w:pPr>
            <w:r>
              <w:rPr>
                <w:rFonts w:hint="eastAsia" w:ascii="宋体" w:hAnsi="宋体" w:eastAsia="宋体" w:cs="宋体"/>
                <w:sz w:val="24"/>
                <w:szCs w:val="24"/>
              </w:rPr>
              <w:t>供应商需在框架协议电子化采购系统中按要求填写《响应函》完成承诺并加盖供应商法定名称章。</w:t>
            </w:r>
          </w:p>
        </w:tc>
      </w:tr>
      <w:tr w14:paraId="661725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2D9EB67">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sz w:val="24"/>
                <w:szCs w:val="24"/>
              </w:rPr>
            </w:pPr>
            <w:r>
              <w:rPr>
                <w:rFonts w:hint="eastAsia" w:ascii="宋体" w:hAnsi="宋体" w:eastAsia="宋体" w:cs="宋体"/>
                <w:sz w:val="24"/>
                <w:szCs w:val="24"/>
              </w:rPr>
              <w:t>8</w:t>
            </w:r>
          </w:p>
        </w:tc>
        <w:tc>
          <w:tcPr>
            <w:tcW w:w="3738" w:type="dxa"/>
          </w:tcPr>
          <w:p w14:paraId="0BD4B7E5">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sz w:val="24"/>
                <w:szCs w:val="24"/>
              </w:rPr>
            </w:pPr>
            <w:r>
              <w:rPr>
                <w:rFonts w:hint="eastAsia" w:ascii="宋体" w:hAnsi="宋体" w:eastAsia="宋体" w:cs="宋体"/>
                <w:sz w:val="24"/>
                <w:szCs w:val="24"/>
              </w:rPr>
              <w:t>不存在与单位负责人为同一人或者存在直接控股、管理关系的其他供应商参与同一合同项下的政府采购活动的行为。</w:t>
            </w:r>
          </w:p>
        </w:tc>
        <w:tc>
          <w:tcPr>
            <w:tcW w:w="4153" w:type="dxa"/>
          </w:tcPr>
          <w:p w14:paraId="698BEF34">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sz w:val="24"/>
                <w:szCs w:val="24"/>
              </w:rPr>
            </w:pPr>
            <w:r>
              <w:rPr>
                <w:rFonts w:hint="eastAsia" w:ascii="宋体" w:hAnsi="宋体" w:eastAsia="宋体" w:cs="宋体"/>
                <w:sz w:val="24"/>
                <w:szCs w:val="24"/>
              </w:rPr>
              <w:t>供应商需在框架协议电子化采购系统中按要求填写《响应函》完成承诺并加盖供应商法定名称章。</w:t>
            </w:r>
          </w:p>
        </w:tc>
      </w:tr>
      <w:tr w14:paraId="5DFEF6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08B296C">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3738" w:type="dxa"/>
          </w:tcPr>
          <w:p w14:paraId="5FEA2845">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不属于为本项目提供整体设计、规范编制或者项目管理、监理、检测等服务的供应商。</w:t>
            </w:r>
          </w:p>
        </w:tc>
        <w:tc>
          <w:tcPr>
            <w:tcW w:w="4153" w:type="dxa"/>
          </w:tcPr>
          <w:p w14:paraId="0E905206">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供应商需在框架协议电子化采购系统中按要求填写《响应函》完成承诺并加盖供应商法定名称章。</w:t>
            </w:r>
          </w:p>
        </w:tc>
      </w:tr>
      <w:tr w14:paraId="1FEF55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10444B8">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3738" w:type="dxa"/>
          </w:tcPr>
          <w:p w14:paraId="72DE56B0">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生产厂家或者生产厂家唯一授权供应商的证明材料。</w:t>
            </w:r>
          </w:p>
        </w:tc>
        <w:tc>
          <w:tcPr>
            <w:tcW w:w="4153" w:type="dxa"/>
          </w:tcPr>
          <w:p w14:paraId="18112EC2">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1)供应商如是生产厂家，应当在响应文件中上传响应产品品牌的《商标注册证》的原件扫描件并进行电子签章。具体要求如下：①《商标注册证》中的注册人应与生产厂家名称一致或提供注册人授权生产厂家使用商标许可的证明材料，如因注册人工商登记信息发生变更导致名称不一致的，需提供市场监管部门变更登记的证明材料；②《商标注册证》核定使用商品分类应包括本次响应产品对应分类；③提交响应文件时，《商标注册证》应在有效期内，入围后生产厂家应确保在框架协议生效期间《商标注册证》有效。2) 供应商如是生产厂家唯一授权供应商，应当在响应文件中除提供上述要求的证明材料（加盖生产厂家公章）外，还应提供响应产品品牌的生产厂家出具的唯一授权书扫描件（加盖生产厂家公章）。授权书应当明确授权时间（授权时间至少应包含本次框架协议期限）、产品范围、代理区域（四川省），并承诺在本次封闭式框架协议征集及补充征集期间不更换唯一授权供应商。</w:t>
            </w:r>
            <w:r>
              <w:rPr>
                <w:rFonts w:hint="eastAsia" w:ascii="宋体" w:hAnsi="宋体" w:eastAsia="宋体" w:cs="宋体"/>
                <w:color w:val="auto"/>
                <w:sz w:val="24"/>
                <w:szCs w:val="24"/>
              </w:rPr>
              <w:t>中除提供上述要求的证明材料（生产厂家需加盖公章）外，还应提供唯一授权文件扫描件。</w:t>
            </w:r>
          </w:p>
        </w:tc>
      </w:tr>
    </w:tbl>
    <w:p w14:paraId="25FD46DD">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9.供应商特殊资格要求：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3738"/>
        <w:gridCol w:w="4153"/>
      </w:tblGrid>
      <w:tr w14:paraId="262C8B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A8D1651">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序号</w:t>
            </w:r>
          </w:p>
        </w:tc>
        <w:tc>
          <w:tcPr>
            <w:tcW w:w="3738" w:type="dxa"/>
          </w:tcPr>
          <w:p w14:paraId="4C3609B1">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资格要求名称</w:t>
            </w:r>
          </w:p>
        </w:tc>
        <w:tc>
          <w:tcPr>
            <w:tcW w:w="4153" w:type="dxa"/>
          </w:tcPr>
          <w:p w14:paraId="3056A0DA">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资格要求详细说明</w:t>
            </w:r>
          </w:p>
        </w:tc>
      </w:tr>
      <w:tr w14:paraId="6E21F5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204D139">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3738" w:type="dxa"/>
          </w:tcPr>
          <w:p w14:paraId="555FCBE4">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符合采购需求的承诺</w:t>
            </w:r>
          </w:p>
        </w:tc>
        <w:tc>
          <w:tcPr>
            <w:tcW w:w="4153" w:type="dxa"/>
          </w:tcPr>
          <w:p w14:paraId="50328847">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1、供应商完全响应并满足本项目采购内容、技术参数及要求和商务要求的所有内容，（说明：提供承诺并加盖供应商法定名称章。）； 2、供应商报价不超过最高限价。</w:t>
            </w:r>
          </w:p>
        </w:tc>
      </w:tr>
    </w:tbl>
    <w:p w14:paraId="766CA524">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10.入围供应商的清退和申请规则：</w:t>
      </w:r>
    </w:p>
    <w:p w14:paraId="7A3E8CDC">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征集公告发布后至框架协议期满前，供应商可以按照征集公告要求，随时提交加入框架协议的申请。征集人应当在收到供应商申请后7个工作日内完成审核，并将审核结果书面通知申请供应商。</w:t>
      </w:r>
    </w:p>
    <w:p w14:paraId="6D9DD62A">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入围供应商有下列情形之一，尚未签订框架协议的，取消其入围资格；已经签订框架协议的，解除与其签订的框架协议：</w:t>
      </w:r>
    </w:p>
    <w:p w14:paraId="3858B517">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1、恶意串通谋取入围或者合同成交的；</w:t>
      </w:r>
    </w:p>
    <w:p w14:paraId="67B9EE91">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2、提供虚假材料谋取入围或者合同成交的；</w:t>
      </w:r>
    </w:p>
    <w:p w14:paraId="451B9F8A">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3、无正当理由拒不接受合同授予的；</w:t>
      </w:r>
    </w:p>
    <w:p w14:paraId="33A52324">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4、不履行合同义务或者履行合同义务不符合约定，经采购人请求履行后仍不履行或者仍未按约定履行的；</w:t>
      </w:r>
    </w:p>
    <w:p w14:paraId="49CC759A">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5、框架协议有效期内，因违法行为被禁止或限制参加政府采购活动的；</w:t>
      </w:r>
    </w:p>
    <w:p w14:paraId="3143B57D">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6、框架协议约定的其他情形。</w:t>
      </w:r>
    </w:p>
    <w:p w14:paraId="4DE89779">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被取消入围资格或者被解除框架协议的供应商不得重新申请加入同一开放式框架协议。</w:t>
      </w:r>
    </w:p>
    <w:p w14:paraId="596975A8">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11.资格审查方法和标准：</w:t>
      </w:r>
    </w:p>
    <w:p w14:paraId="66238251">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（1）资格审查方法：</w:t>
      </w:r>
    </w:p>
    <w:p w14:paraId="323F9B24">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征集人对供应商提交的加入本项目框架协议的申请进行资格审查。</w:t>
      </w:r>
    </w:p>
    <w:p w14:paraId="7599B849">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（2）资格审查标准：</w:t>
      </w:r>
    </w:p>
    <w:p w14:paraId="44864020">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征集人对供应商提交的加入本项目框架协议的申请进行资格审查。</w:t>
      </w:r>
    </w:p>
    <w:p w14:paraId="38A602B3">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征集人应依据法律法规的规定和本征集公告中供应商的资格条件的要求，审查供应商是否具备入围资格。审查内容包括：</w:t>
      </w:r>
    </w:p>
    <w:p w14:paraId="60EACDDD">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1）是否属于禁止参加投标的供应商；</w:t>
      </w:r>
    </w:p>
    <w:p w14:paraId="7D5211B1">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2）是否按照规定要求提供资格性证明材料；</w:t>
      </w:r>
    </w:p>
    <w:p w14:paraId="277837BD">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3）法律法规规定的其他资格条件。</w:t>
      </w:r>
    </w:p>
    <w:p w14:paraId="421B6ADB">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12.第二阶段成交供应商的方式：直接选定</w:t>
      </w:r>
    </w:p>
    <w:p w14:paraId="482A483A">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13.资金支付方式、时间和条件：</w:t>
      </w:r>
    </w:p>
    <w:p w14:paraId="51137037">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 支付方式：一次性付款或分期付款</w:t>
      </w:r>
    </w:p>
    <w:p w14:paraId="7AD4093D">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 支付要求：对于满足合同约定支付条件的，采购人应当自收到发票后10个工作日内将资金支付到合同约定的供应商账户。采购人和供应商在第二阶段有特殊约定的除外。</w:t>
      </w:r>
    </w:p>
    <w:p w14:paraId="1A2C441E">
      <w:pPr>
        <w:pStyle w:val="4"/>
        <w:keepNext w:val="0"/>
        <w:keepLines w:val="0"/>
        <w:pageBreakBefore w:val="0"/>
        <w:kinsoku/>
        <w:wordWrap/>
        <w:overflowPunct/>
        <w:topLinePunct w:val="0"/>
        <w:autoSpaceDE/>
        <w:autoSpaceDN/>
        <w:bidi w:val="0"/>
        <w:adjustRightInd/>
        <w:snapToGrid/>
        <w:ind w:firstLine="0"/>
        <w:textAlignment w:val="auto"/>
        <w:outlineLvl w:val="4"/>
        <w:rPr>
          <w:rFonts w:hint="eastAsia" w:ascii="宋体" w:hAnsi="宋体" w:eastAsia="宋体" w:cs="宋体"/>
          <w:color w:val="auto"/>
          <w:sz w:val="24"/>
          <w:szCs w:val="24"/>
        </w:rPr>
      </w:pPr>
      <w:r>
        <w:rPr>
          <w:rFonts w:hint="eastAsia" w:ascii="宋体" w:hAnsi="宋体" w:eastAsia="宋体" w:cs="宋体"/>
          <w:b/>
          <w:color w:val="auto"/>
          <w:sz w:val="24"/>
          <w:szCs w:val="24"/>
        </w:rPr>
        <w:t>（二）分包名称：包2</w:t>
      </w:r>
    </w:p>
    <w:p w14:paraId="1FE89188">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1.采购标的：办公软件</w:t>
      </w:r>
    </w:p>
    <w:p w14:paraId="40919813">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2.需求明细</w:t>
      </w:r>
    </w:p>
    <w:p w14:paraId="094D2BEA">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1）标的名称：办公软件专业版(适配Linux平台)</w:t>
      </w:r>
    </w:p>
    <w:p w14:paraId="5886BF79">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2）计量单位：套</w:t>
      </w:r>
    </w:p>
    <w:p w14:paraId="666C0CBC">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3）是否强制采购节能产品： 否</w:t>
      </w:r>
    </w:p>
    <w:p w14:paraId="38D59192">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4）是否优先采购节能环保产品： 否</w:t>
      </w:r>
    </w:p>
    <w:p w14:paraId="0CD60A01">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5）是否采购进口产品： 否</w:t>
      </w:r>
    </w:p>
    <w:p w14:paraId="25F8696E">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6）标的物所属行业：软件和信息技术服务业</w:t>
      </w:r>
    </w:p>
    <w:p w14:paraId="6EECA517">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3.拟采购标的的技术要求：</w:t>
      </w:r>
    </w:p>
    <w:tbl>
      <w:tblPr>
        <w:tblStyle w:val="2"/>
        <w:tblW w:w="10246" w:type="dxa"/>
        <w:tblInd w:w="-983" w:type="dxa"/>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Layout w:type="autofit"/>
        <w:tblCellMar>
          <w:top w:w="0" w:type="dxa"/>
          <w:left w:w="108" w:type="dxa"/>
          <w:bottom w:w="0" w:type="dxa"/>
          <w:right w:w="108" w:type="dxa"/>
        </w:tblCellMar>
      </w:tblPr>
      <w:tblGrid>
        <w:gridCol w:w="623"/>
        <w:gridCol w:w="934"/>
        <w:gridCol w:w="1385"/>
        <w:gridCol w:w="808"/>
        <w:gridCol w:w="773"/>
        <w:gridCol w:w="1015"/>
        <w:gridCol w:w="3135"/>
        <w:gridCol w:w="1573"/>
      </w:tblGrid>
      <w:tr w14:paraId="7D3F2D05">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23" w:type="dxa"/>
            <w:vAlign w:val="center"/>
          </w:tcPr>
          <w:p w14:paraId="6659E4A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934" w:type="dxa"/>
            <w:vAlign w:val="center"/>
          </w:tcPr>
          <w:p w14:paraId="74407CA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技术要求</w:t>
            </w:r>
          </w:p>
        </w:tc>
        <w:tc>
          <w:tcPr>
            <w:tcW w:w="1385" w:type="dxa"/>
            <w:vAlign w:val="center"/>
          </w:tcPr>
          <w:p w14:paraId="58B3DAA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技术参数</w:t>
            </w:r>
          </w:p>
        </w:tc>
        <w:tc>
          <w:tcPr>
            <w:tcW w:w="808" w:type="dxa"/>
            <w:vAlign w:val="center"/>
          </w:tcPr>
          <w:p w14:paraId="7FFABF7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参数性质</w:t>
            </w:r>
          </w:p>
        </w:tc>
        <w:tc>
          <w:tcPr>
            <w:tcW w:w="773" w:type="dxa"/>
            <w:vAlign w:val="center"/>
          </w:tcPr>
          <w:p w14:paraId="5289A94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参数符号</w:t>
            </w:r>
          </w:p>
        </w:tc>
        <w:tc>
          <w:tcPr>
            <w:tcW w:w="1015" w:type="dxa"/>
            <w:vAlign w:val="center"/>
          </w:tcPr>
          <w:p w14:paraId="665322C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参数值规则</w:t>
            </w:r>
          </w:p>
        </w:tc>
        <w:tc>
          <w:tcPr>
            <w:tcW w:w="3135" w:type="dxa"/>
            <w:vAlign w:val="center"/>
          </w:tcPr>
          <w:p w14:paraId="58696ED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参数值</w:t>
            </w:r>
          </w:p>
        </w:tc>
        <w:tc>
          <w:tcPr>
            <w:tcW w:w="1573" w:type="dxa"/>
            <w:vAlign w:val="center"/>
          </w:tcPr>
          <w:p w14:paraId="49E750E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参数值偏离规则</w:t>
            </w:r>
          </w:p>
        </w:tc>
      </w:tr>
      <w:tr w14:paraId="7549334F">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23" w:type="dxa"/>
            <w:vAlign w:val="center"/>
          </w:tcPr>
          <w:p w14:paraId="25FC741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934" w:type="dxa"/>
            <w:vAlign w:val="center"/>
          </w:tcPr>
          <w:p w14:paraId="6F39A97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385" w:type="dxa"/>
            <w:vAlign w:val="center"/>
          </w:tcPr>
          <w:p w14:paraId="350713F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接口开放</w:t>
            </w:r>
          </w:p>
        </w:tc>
        <w:tc>
          <w:tcPr>
            <w:tcW w:w="808" w:type="dxa"/>
            <w:vAlign w:val="center"/>
          </w:tcPr>
          <w:p w14:paraId="5A6C42D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73" w:type="dxa"/>
            <w:vAlign w:val="center"/>
          </w:tcPr>
          <w:p w14:paraId="5C4F9408">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015" w:type="dxa"/>
            <w:vAlign w:val="center"/>
          </w:tcPr>
          <w:p w14:paraId="60FB7845">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135" w:type="dxa"/>
            <w:vAlign w:val="center"/>
          </w:tcPr>
          <w:p w14:paraId="49FEFFA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开放的数据接口，能与内部OA系统及其他业务系统进行无缝整合，能通过OA系统正常进行收发文工作</w:t>
            </w:r>
          </w:p>
        </w:tc>
        <w:tc>
          <w:tcPr>
            <w:tcW w:w="1573" w:type="dxa"/>
            <w:vAlign w:val="center"/>
          </w:tcPr>
          <w:p w14:paraId="19467DA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37C8061D">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23" w:type="dxa"/>
            <w:vAlign w:val="center"/>
          </w:tcPr>
          <w:p w14:paraId="25F6F05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934" w:type="dxa"/>
            <w:vAlign w:val="center"/>
          </w:tcPr>
          <w:p w14:paraId="7BC85CE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385" w:type="dxa"/>
            <w:vAlign w:val="center"/>
          </w:tcPr>
          <w:p w14:paraId="22B8134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加密方式</w:t>
            </w:r>
          </w:p>
        </w:tc>
        <w:tc>
          <w:tcPr>
            <w:tcW w:w="808" w:type="dxa"/>
            <w:vAlign w:val="center"/>
          </w:tcPr>
          <w:p w14:paraId="38ED5B8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73" w:type="dxa"/>
            <w:vAlign w:val="center"/>
          </w:tcPr>
          <w:p w14:paraId="46DA71C3">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015" w:type="dxa"/>
            <w:vAlign w:val="center"/>
          </w:tcPr>
          <w:p w14:paraId="58BCA0A0">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135" w:type="dxa"/>
            <w:vAlign w:val="center"/>
          </w:tcPr>
          <w:p w14:paraId="0FAC10D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提供对文档加密、权限保护等安全设置</w:t>
            </w:r>
          </w:p>
        </w:tc>
        <w:tc>
          <w:tcPr>
            <w:tcW w:w="1573" w:type="dxa"/>
            <w:vAlign w:val="center"/>
          </w:tcPr>
          <w:p w14:paraId="34BE120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0E1A46D0">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23" w:type="dxa"/>
            <w:vAlign w:val="center"/>
          </w:tcPr>
          <w:p w14:paraId="52F0000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934" w:type="dxa"/>
            <w:vAlign w:val="center"/>
          </w:tcPr>
          <w:p w14:paraId="643489C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385" w:type="dxa"/>
            <w:vAlign w:val="center"/>
          </w:tcPr>
          <w:p w14:paraId="102D804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界面兼容</w:t>
            </w:r>
          </w:p>
        </w:tc>
        <w:tc>
          <w:tcPr>
            <w:tcW w:w="808" w:type="dxa"/>
            <w:vAlign w:val="center"/>
          </w:tcPr>
          <w:p w14:paraId="2393C17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73" w:type="dxa"/>
            <w:vAlign w:val="center"/>
          </w:tcPr>
          <w:p w14:paraId="70E894E4">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015" w:type="dxa"/>
            <w:vAlign w:val="center"/>
          </w:tcPr>
          <w:p w14:paraId="5F9ADED2">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135" w:type="dxa"/>
            <w:vAlign w:val="center"/>
          </w:tcPr>
          <w:p w14:paraId="141FAEB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提供下拉式菜单式及标签页式菜单两种界面风格，满足用户的使用习惯，用户可自由切换。</w:t>
            </w:r>
          </w:p>
        </w:tc>
        <w:tc>
          <w:tcPr>
            <w:tcW w:w="1573" w:type="dxa"/>
            <w:vAlign w:val="center"/>
          </w:tcPr>
          <w:p w14:paraId="1B6FB07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7FAE9532">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23" w:type="dxa"/>
            <w:vAlign w:val="center"/>
          </w:tcPr>
          <w:p w14:paraId="6B1EB1A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934" w:type="dxa"/>
            <w:vAlign w:val="center"/>
          </w:tcPr>
          <w:p w14:paraId="49E5AFE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385" w:type="dxa"/>
            <w:vAlign w:val="center"/>
          </w:tcPr>
          <w:p w14:paraId="55D6CC5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文件格式兼容</w:t>
            </w:r>
          </w:p>
        </w:tc>
        <w:tc>
          <w:tcPr>
            <w:tcW w:w="808" w:type="dxa"/>
            <w:vAlign w:val="center"/>
          </w:tcPr>
          <w:p w14:paraId="68F32CB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73" w:type="dxa"/>
            <w:vAlign w:val="center"/>
          </w:tcPr>
          <w:p w14:paraId="047AA114">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015" w:type="dxa"/>
            <w:vAlign w:val="center"/>
          </w:tcPr>
          <w:p w14:paraId="0B5653BC">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135" w:type="dxa"/>
            <w:vAlign w:val="center"/>
          </w:tcPr>
          <w:p w14:paraId="538846F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各模块能无缝打开市场主流的文档格式</w:t>
            </w:r>
          </w:p>
        </w:tc>
        <w:tc>
          <w:tcPr>
            <w:tcW w:w="1573" w:type="dxa"/>
            <w:vAlign w:val="center"/>
          </w:tcPr>
          <w:p w14:paraId="45FBC03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507C82DB">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23" w:type="dxa"/>
            <w:vAlign w:val="center"/>
          </w:tcPr>
          <w:p w14:paraId="169D68D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934" w:type="dxa"/>
            <w:vAlign w:val="center"/>
          </w:tcPr>
          <w:p w14:paraId="48A627D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385" w:type="dxa"/>
            <w:vAlign w:val="center"/>
          </w:tcPr>
          <w:p w14:paraId="62DE120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升级方式</w:t>
            </w:r>
          </w:p>
        </w:tc>
        <w:tc>
          <w:tcPr>
            <w:tcW w:w="808" w:type="dxa"/>
            <w:vAlign w:val="center"/>
          </w:tcPr>
          <w:p w14:paraId="74B7801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73" w:type="dxa"/>
            <w:vAlign w:val="center"/>
          </w:tcPr>
          <w:p w14:paraId="37755ADD">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015" w:type="dxa"/>
            <w:vAlign w:val="center"/>
          </w:tcPr>
          <w:p w14:paraId="11E00B2F">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135" w:type="dxa"/>
            <w:vAlign w:val="center"/>
          </w:tcPr>
          <w:p w14:paraId="0F9F10D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易于升级，支持手工升级包。</w:t>
            </w:r>
          </w:p>
        </w:tc>
        <w:tc>
          <w:tcPr>
            <w:tcW w:w="1573" w:type="dxa"/>
            <w:vAlign w:val="center"/>
          </w:tcPr>
          <w:p w14:paraId="609DAAC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37137DDC">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23" w:type="dxa"/>
            <w:vAlign w:val="center"/>
          </w:tcPr>
          <w:p w14:paraId="3FBFAA4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934" w:type="dxa"/>
            <w:vAlign w:val="center"/>
          </w:tcPr>
          <w:p w14:paraId="3C6BFE8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385" w:type="dxa"/>
            <w:vAlign w:val="center"/>
          </w:tcPr>
          <w:p w14:paraId="6D7BEE4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界面友好</w:t>
            </w:r>
          </w:p>
        </w:tc>
        <w:tc>
          <w:tcPr>
            <w:tcW w:w="808" w:type="dxa"/>
            <w:vAlign w:val="center"/>
          </w:tcPr>
          <w:p w14:paraId="4D77D82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73" w:type="dxa"/>
            <w:vAlign w:val="center"/>
          </w:tcPr>
          <w:p w14:paraId="73A85C1C">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015" w:type="dxa"/>
            <w:vAlign w:val="center"/>
          </w:tcPr>
          <w:p w14:paraId="33063A6F">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135" w:type="dxa"/>
            <w:vAlign w:val="center"/>
          </w:tcPr>
          <w:p w14:paraId="5C3F242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提供图形化安装界面，安装过程简单明了；人机交互界面友好，操作方式宜符合用户习惯。</w:t>
            </w:r>
          </w:p>
        </w:tc>
        <w:tc>
          <w:tcPr>
            <w:tcW w:w="1573" w:type="dxa"/>
            <w:vAlign w:val="center"/>
          </w:tcPr>
          <w:p w14:paraId="06B2C48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5BDEA09F">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23" w:type="dxa"/>
            <w:vAlign w:val="center"/>
          </w:tcPr>
          <w:p w14:paraId="73BBD77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934" w:type="dxa"/>
            <w:vAlign w:val="center"/>
          </w:tcPr>
          <w:p w14:paraId="3BE9009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385" w:type="dxa"/>
            <w:vAlign w:val="center"/>
          </w:tcPr>
          <w:p w14:paraId="24EC7EE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保存为放映模式</w:t>
            </w:r>
          </w:p>
        </w:tc>
        <w:tc>
          <w:tcPr>
            <w:tcW w:w="808" w:type="dxa"/>
            <w:vAlign w:val="center"/>
          </w:tcPr>
          <w:p w14:paraId="6CDBF91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73" w:type="dxa"/>
            <w:vAlign w:val="center"/>
          </w:tcPr>
          <w:p w14:paraId="54B91F4D">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015" w:type="dxa"/>
            <w:vAlign w:val="center"/>
          </w:tcPr>
          <w:p w14:paraId="6D6DEEAF">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135" w:type="dxa"/>
            <w:vAlign w:val="center"/>
          </w:tcPr>
          <w:p w14:paraId="21D8E41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演示支持保存为PPS放映模式，并支持PPS格式文件的在线播放</w:t>
            </w:r>
          </w:p>
        </w:tc>
        <w:tc>
          <w:tcPr>
            <w:tcW w:w="1573" w:type="dxa"/>
            <w:vAlign w:val="center"/>
          </w:tcPr>
          <w:p w14:paraId="254CB8F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66EC5A1D">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23" w:type="dxa"/>
            <w:vAlign w:val="center"/>
          </w:tcPr>
          <w:p w14:paraId="16643E8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934" w:type="dxa"/>
            <w:vAlign w:val="center"/>
          </w:tcPr>
          <w:p w14:paraId="5261341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385" w:type="dxa"/>
            <w:vAlign w:val="center"/>
          </w:tcPr>
          <w:p w14:paraId="3556DE0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幻灯片表格</w:t>
            </w:r>
          </w:p>
        </w:tc>
        <w:tc>
          <w:tcPr>
            <w:tcW w:w="808" w:type="dxa"/>
            <w:vAlign w:val="center"/>
          </w:tcPr>
          <w:p w14:paraId="54EC0C9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73" w:type="dxa"/>
            <w:vAlign w:val="center"/>
          </w:tcPr>
          <w:p w14:paraId="37B71DDD">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015" w:type="dxa"/>
            <w:vAlign w:val="center"/>
          </w:tcPr>
          <w:p w14:paraId="34F0788A">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135" w:type="dxa"/>
            <w:vAlign w:val="center"/>
          </w:tcPr>
          <w:p w14:paraId="537B94D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幻灯片中可以插入表格，并具备表格样式任意切换，可以对表格任意行任意列进行编辑、删除和插入。</w:t>
            </w:r>
          </w:p>
        </w:tc>
        <w:tc>
          <w:tcPr>
            <w:tcW w:w="1573" w:type="dxa"/>
            <w:vAlign w:val="center"/>
          </w:tcPr>
          <w:p w14:paraId="5E78404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3B46F081">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23" w:type="dxa"/>
            <w:vAlign w:val="center"/>
          </w:tcPr>
          <w:p w14:paraId="2B71696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934" w:type="dxa"/>
            <w:vAlign w:val="center"/>
          </w:tcPr>
          <w:p w14:paraId="2B73CDB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385" w:type="dxa"/>
            <w:vAlign w:val="center"/>
          </w:tcPr>
          <w:p w14:paraId="7AFC9A7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幻灯片切换效果</w:t>
            </w:r>
          </w:p>
        </w:tc>
        <w:tc>
          <w:tcPr>
            <w:tcW w:w="808" w:type="dxa"/>
            <w:vAlign w:val="center"/>
          </w:tcPr>
          <w:p w14:paraId="6CCD69D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73" w:type="dxa"/>
            <w:vAlign w:val="center"/>
          </w:tcPr>
          <w:p w14:paraId="3777725C">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015" w:type="dxa"/>
            <w:vAlign w:val="center"/>
          </w:tcPr>
          <w:p w14:paraId="68523F21">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135" w:type="dxa"/>
            <w:vAlign w:val="center"/>
          </w:tcPr>
          <w:p w14:paraId="2DD1A88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支持平滑淡出、溶解、全黑淡出、向下擦除、向上擦除等多种形式的幻灯片切换效果</w:t>
            </w:r>
          </w:p>
        </w:tc>
        <w:tc>
          <w:tcPr>
            <w:tcW w:w="1573" w:type="dxa"/>
            <w:vAlign w:val="center"/>
          </w:tcPr>
          <w:p w14:paraId="475C89D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770F17DC">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23" w:type="dxa"/>
            <w:vAlign w:val="center"/>
          </w:tcPr>
          <w:p w14:paraId="1D395D5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934" w:type="dxa"/>
            <w:vAlign w:val="center"/>
          </w:tcPr>
          <w:p w14:paraId="7A78624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385" w:type="dxa"/>
            <w:vAlign w:val="center"/>
          </w:tcPr>
          <w:p w14:paraId="567454B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动画方案</w:t>
            </w:r>
          </w:p>
        </w:tc>
        <w:tc>
          <w:tcPr>
            <w:tcW w:w="808" w:type="dxa"/>
            <w:vAlign w:val="center"/>
          </w:tcPr>
          <w:p w14:paraId="45BC5ED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73" w:type="dxa"/>
            <w:vAlign w:val="center"/>
          </w:tcPr>
          <w:p w14:paraId="1349EFCF">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015" w:type="dxa"/>
            <w:vAlign w:val="center"/>
          </w:tcPr>
          <w:p w14:paraId="7D12C612">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135" w:type="dxa"/>
            <w:vAlign w:val="center"/>
          </w:tcPr>
          <w:p w14:paraId="0B72407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支持动画方案功能，幻灯片中的文本以忽暗忽明、突出显示、随机线条等多种方式出现</w:t>
            </w:r>
          </w:p>
        </w:tc>
        <w:tc>
          <w:tcPr>
            <w:tcW w:w="1573" w:type="dxa"/>
            <w:vAlign w:val="center"/>
          </w:tcPr>
          <w:p w14:paraId="2BF666C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70F79E6C">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23" w:type="dxa"/>
            <w:vAlign w:val="center"/>
          </w:tcPr>
          <w:p w14:paraId="6A8F067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w:t>
            </w:r>
          </w:p>
        </w:tc>
        <w:tc>
          <w:tcPr>
            <w:tcW w:w="934" w:type="dxa"/>
            <w:vAlign w:val="center"/>
          </w:tcPr>
          <w:p w14:paraId="13CE2EC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385" w:type="dxa"/>
            <w:vAlign w:val="center"/>
          </w:tcPr>
          <w:p w14:paraId="39243A6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插入图片、多媒体对象</w:t>
            </w:r>
          </w:p>
        </w:tc>
        <w:tc>
          <w:tcPr>
            <w:tcW w:w="808" w:type="dxa"/>
            <w:vAlign w:val="center"/>
          </w:tcPr>
          <w:p w14:paraId="4563765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73" w:type="dxa"/>
            <w:vAlign w:val="center"/>
          </w:tcPr>
          <w:p w14:paraId="4BF0E429">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015" w:type="dxa"/>
            <w:vAlign w:val="center"/>
          </w:tcPr>
          <w:p w14:paraId="0455B769">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135" w:type="dxa"/>
            <w:vAlign w:val="center"/>
          </w:tcPr>
          <w:p w14:paraId="18C9394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演示模块可支持在幻灯片中插入图片、表格、图形、图表。</w:t>
            </w:r>
          </w:p>
        </w:tc>
        <w:tc>
          <w:tcPr>
            <w:tcW w:w="1573" w:type="dxa"/>
            <w:vAlign w:val="center"/>
          </w:tcPr>
          <w:p w14:paraId="32BE5B0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799A6C42">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23" w:type="dxa"/>
            <w:vAlign w:val="center"/>
          </w:tcPr>
          <w:p w14:paraId="36A86B0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w:t>
            </w:r>
          </w:p>
        </w:tc>
        <w:tc>
          <w:tcPr>
            <w:tcW w:w="934" w:type="dxa"/>
            <w:vAlign w:val="center"/>
          </w:tcPr>
          <w:p w14:paraId="18F590B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385" w:type="dxa"/>
            <w:vAlign w:val="center"/>
          </w:tcPr>
          <w:p w14:paraId="7935B3F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演示模块多屏放映</w:t>
            </w:r>
          </w:p>
        </w:tc>
        <w:tc>
          <w:tcPr>
            <w:tcW w:w="808" w:type="dxa"/>
            <w:vAlign w:val="center"/>
          </w:tcPr>
          <w:p w14:paraId="2F8126C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73" w:type="dxa"/>
            <w:vAlign w:val="center"/>
          </w:tcPr>
          <w:p w14:paraId="0CDA23B2">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015" w:type="dxa"/>
            <w:vAlign w:val="center"/>
          </w:tcPr>
          <w:p w14:paraId="03A68300">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135" w:type="dxa"/>
            <w:vAlign w:val="center"/>
          </w:tcPr>
          <w:p w14:paraId="0A46AA5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应提供幻灯片多屏放映功能</w:t>
            </w:r>
          </w:p>
        </w:tc>
        <w:tc>
          <w:tcPr>
            <w:tcW w:w="1573" w:type="dxa"/>
            <w:vAlign w:val="center"/>
          </w:tcPr>
          <w:p w14:paraId="472E4AE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5B895EDA">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23" w:type="dxa"/>
            <w:vAlign w:val="center"/>
          </w:tcPr>
          <w:p w14:paraId="580BBC7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w:t>
            </w:r>
          </w:p>
        </w:tc>
        <w:tc>
          <w:tcPr>
            <w:tcW w:w="934" w:type="dxa"/>
            <w:vAlign w:val="center"/>
          </w:tcPr>
          <w:p w14:paraId="1441296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385" w:type="dxa"/>
            <w:vAlign w:val="center"/>
          </w:tcPr>
          <w:p w14:paraId="6CB9A2D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演示模块背景音乐</w:t>
            </w:r>
          </w:p>
        </w:tc>
        <w:tc>
          <w:tcPr>
            <w:tcW w:w="808" w:type="dxa"/>
            <w:vAlign w:val="center"/>
          </w:tcPr>
          <w:p w14:paraId="63B8142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73" w:type="dxa"/>
            <w:vAlign w:val="center"/>
          </w:tcPr>
          <w:p w14:paraId="6928BA95">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015" w:type="dxa"/>
            <w:vAlign w:val="center"/>
          </w:tcPr>
          <w:p w14:paraId="09177254">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135" w:type="dxa"/>
            <w:vAlign w:val="center"/>
          </w:tcPr>
          <w:p w14:paraId="01080E6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演示模块支持背景音乐功能，PPT放映的全程中进行播放</w:t>
            </w:r>
          </w:p>
        </w:tc>
        <w:tc>
          <w:tcPr>
            <w:tcW w:w="1573" w:type="dxa"/>
            <w:vAlign w:val="center"/>
          </w:tcPr>
          <w:p w14:paraId="5A5DDA1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7E03EDA8">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23" w:type="dxa"/>
            <w:vAlign w:val="center"/>
          </w:tcPr>
          <w:p w14:paraId="1458331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w:t>
            </w:r>
          </w:p>
        </w:tc>
        <w:tc>
          <w:tcPr>
            <w:tcW w:w="934" w:type="dxa"/>
            <w:vAlign w:val="center"/>
          </w:tcPr>
          <w:p w14:paraId="6131E25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385" w:type="dxa"/>
            <w:vAlign w:val="center"/>
          </w:tcPr>
          <w:p w14:paraId="35E5AE9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演示放大镜、荧光笔</w:t>
            </w:r>
          </w:p>
        </w:tc>
        <w:tc>
          <w:tcPr>
            <w:tcW w:w="808" w:type="dxa"/>
            <w:vAlign w:val="center"/>
          </w:tcPr>
          <w:p w14:paraId="3784F6F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73" w:type="dxa"/>
            <w:vAlign w:val="center"/>
          </w:tcPr>
          <w:p w14:paraId="47881D70">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015" w:type="dxa"/>
            <w:vAlign w:val="center"/>
          </w:tcPr>
          <w:p w14:paraId="643C91F3">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135" w:type="dxa"/>
            <w:vAlign w:val="center"/>
          </w:tcPr>
          <w:p w14:paraId="6B936EA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演示模块提供放大镜、荧光笔、触发器、动画效果等功能</w:t>
            </w:r>
          </w:p>
        </w:tc>
        <w:tc>
          <w:tcPr>
            <w:tcW w:w="1573" w:type="dxa"/>
            <w:vAlign w:val="center"/>
          </w:tcPr>
          <w:p w14:paraId="7351D6B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0FD15774">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23" w:type="dxa"/>
            <w:vAlign w:val="center"/>
          </w:tcPr>
          <w:p w14:paraId="2610A64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w:t>
            </w:r>
          </w:p>
        </w:tc>
        <w:tc>
          <w:tcPr>
            <w:tcW w:w="934" w:type="dxa"/>
            <w:vAlign w:val="center"/>
          </w:tcPr>
          <w:p w14:paraId="3A11D68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385" w:type="dxa"/>
            <w:vAlign w:val="center"/>
          </w:tcPr>
          <w:p w14:paraId="0FE5C87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电子表格支持生成图表功能</w:t>
            </w:r>
          </w:p>
        </w:tc>
        <w:tc>
          <w:tcPr>
            <w:tcW w:w="808" w:type="dxa"/>
            <w:vAlign w:val="center"/>
          </w:tcPr>
          <w:p w14:paraId="27257D3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73" w:type="dxa"/>
            <w:vAlign w:val="center"/>
          </w:tcPr>
          <w:p w14:paraId="59E11CFD">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015" w:type="dxa"/>
            <w:vAlign w:val="center"/>
          </w:tcPr>
          <w:p w14:paraId="423F93AF">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135" w:type="dxa"/>
            <w:vAlign w:val="center"/>
          </w:tcPr>
          <w:p w14:paraId="675568E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应支持生成图表功能；根据表格数据可自动生成柱形图、折线图、饼图等各类图表，且各类型之间可方便转换</w:t>
            </w:r>
          </w:p>
        </w:tc>
        <w:tc>
          <w:tcPr>
            <w:tcW w:w="1573" w:type="dxa"/>
            <w:vAlign w:val="center"/>
          </w:tcPr>
          <w:p w14:paraId="2F38441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39EB8DD0">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23" w:type="dxa"/>
            <w:vAlign w:val="center"/>
          </w:tcPr>
          <w:p w14:paraId="36DF498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w:t>
            </w:r>
          </w:p>
        </w:tc>
        <w:tc>
          <w:tcPr>
            <w:tcW w:w="934" w:type="dxa"/>
            <w:vAlign w:val="center"/>
          </w:tcPr>
          <w:p w14:paraId="147D101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385" w:type="dxa"/>
            <w:vAlign w:val="center"/>
          </w:tcPr>
          <w:p w14:paraId="3EB4153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推荐列表</w:t>
            </w:r>
          </w:p>
        </w:tc>
        <w:tc>
          <w:tcPr>
            <w:tcW w:w="808" w:type="dxa"/>
            <w:vAlign w:val="center"/>
          </w:tcPr>
          <w:p w14:paraId="1D52CA4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73" w:type="dxa"/>
            <w:vAlign w:val="center"/>
          </w:tcPr>
          <w:p w14:paraId="5BCA63AA">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015" w:type="dxa"/>
            <w:vAlign w:val="center"/>
          </w:tcPr>
          <w:p w14:paraId="6926C9D8">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135" w:type="dxa"/>
            <w:vAlign w:val="center"/>
          </w:tcPr>
          <w:p w14:paraId="27B2513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表格模块能提供推荐列表功能，提高录入的速度和准确性</w:t>
            </w:r>
          </w:p>
        </w:tc>
        <w:tc>
          <w:tcPr>
            <w:tcW w:w="1573" w:type="dxa"/>
            <w:vAlign w:val="center"/>
          </w:tcPr>
          <w:p w14:paraId="477D3D8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19D425D0">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23" w:type="dxa"/>
            <w:vAlign w:val="center"/>
          </w:tcPr>
          <w:p w14:paraId="314DC80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w:t>
            </w:r>
          </w:p>
        </w:tc>
        <w:tc>
          <w:tcPr>
            <w:tcW w:w="934" w:type="dxa"/>
            <w:vAlign w:val="center"/>
          </w:tcPr>
          <w:p w14:paraId="26CEC75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385" w:type="dxa"/>
            <w:vAlign w:val="center"/>
          </w:tcPr>
          <w:p w14:paraId="1F04454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函数</w:t>
            </w:r>
          </w:p>
        </w:tc>
        <w:tc>
          <w:tcPr>
            <w:tcW w:w="808" w:type="dxa"/>
            <w:vAlign w:val="center"/>
          </w:tcPr>
          <w:p w14:paraId="445977D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73" w:type="dxa"/>
            <w:vAlign w:val="center"/>
          </w:tcPr>
          <w:p w14:paraId="7F645AD2">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015" w:type="dxa"/>
            <w:vAlign w:val="center"/>
          </w:tcPr>
          <w:p w14:paraId="2D6BCBFC">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135" w:type="dxa"/>
            <w:vAlign w:val="center"/>
          </w:tcPr>
          <w:p w14:paraId="5DBFCAE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应提供常用的日期和时间、文本、统计、数学、财务、逻辑等函数</w:t>
            </w:r>
          </w:p>
        </w:tc>
        <w:tc>
          <w:tcPr>
            <w:tcW w:w="1573" w:type="dxa"/>
            <w:vAlign w:val="center"/>
          </w:tcPr>
          <w:p w14:paraId="15014B5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3CBD83A7">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23" w:type="dxa"/>
            <w:vAlign w:val="center"/>
          </w:tcPr>
          <w:p w14:paraId="758363F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18</w:t>
            </w:r>
          </w:p>
        </w:tc>
        <w:tc>
          <w:tcPr>
            <w:tcW w:w="934" w:type="dxa"/>
            <w:vAlign w:val="center"/>
          </w:tcPr>
          <w:p w14:paraId="43008B3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385" w:type="dxa"/>
            <w:vAlign w:val="center"/>
          </w:tcPr>
          <w:p w14:paraId="41CDF7E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数据处理</w:t>
            </w:r>
          </w:p>
        </w:tc>
        <w:tc>
          <w:tcPr>
            <w:tcW w:w="808" w:type="dxa"/>
            <w:vAlign w:val="center"/>
          </w:tcPr>
          <w:p w14:paraId="794DF07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73" w:type="dxa"/>
            <w:vAlign w:val="center"/>
          </w:tcPr>
          <w:p w14:paraId="026A8E5F">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015" w:type="dxa"/>
            <w:vAlign w:val="center"/>
          </w:tcPr>
          <w:p w14:paraId="06A7D2A3">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135" w:type="dxa"/>
            <w:vAlign w:val="center"/>
          </w:tcPr>
          <w:p w14:paraId="4AEF20C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表格模块支持数据计算，提供数据有效性、排序、筛选、分类汇总，组及分组显示等功能</w:t>
            </w:r>
          </w:p>
        </w:tc>
        <w:tc>
          <w:tcPr>
            <w:tcW w:w="1573" w:type="dxa"/>
            <w:vAlign w:val="center"/>
          </w:tcPr>
          <w:p w14:paraId="069C186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71ADC856">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23" w:type="dxa"/>
            <w:vAlign w:val="center"/>
          </w:tcPr>
          <w:p w14:paraId="463AFCF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w:t>
            </w:r>
          </w:p>
        </w:tc>
        <w:tc>
          <w:tcPr>
            <w:tcW w:w="934" w:type="dxa"/>
            <w:vAlign w:val="center"/>
          </w:tcPr>
          <w:p w14:paraId="54FBDD3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385" w:type="dxa"/>
            <w:vAlign w:val="center"/>
          </w:tcPr>
          <w:p w14:paraId="4098302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基本功能</w:t>
            </w:r>
          </w:p>
        </w:tc>
        <w:tc>
          <w:tcPr>
            <w:tcW w:w="808" w:type="dxa"/>
            <w:vAlign w:val="center"/>
          </w:tcPr>
          <w:p w14:paraId="6A427D3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73" w:type="dxa"/>
            <w:vAlign w:val="center"/>
          </w:tcPr>
          <w:p w14:paraId="7A8D34F6">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015" w:type="dxa"/>
            <w:vAlign w:val="center"/>
          </w:tcPr>
          <w:p w14:paraId="1C2B921B">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135" w:type="dxa"/>
            <w:vAlign w:val="center"/>
          </w:tcPr>
          <w:p w14:paraId="6DA889A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应支持数据录入、计算；应支持各种常见公式，满足政府办公中的统计和计算需求</w:t>
            </w:r>
          </w:p>
        </w:tc>
        <w:tc>
          <w:tcPr>
            <w:tcW w:w="1573" w:type="dxa"/>
            <w:vAlign w:val="center"/>
          </w:tcPr>
          <w:p w14:paraId="703FAEA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5A5B0E2A">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23" w:type="dxa"/>
            <w:vAlign w:val="center"/>
          </w:tcPr>
          <w:p w14:paraId="69F70EA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w:t>
            </w:r>
          </w:p>
        </w:tc>
        <w:tc>
          <w:tcPr>
            <w:tcW w:w="934" w:type="dxa"/>
            <w:vAlign w:val="center"/>
          </w:tcPr>
          <w:p w14:paraId="6F3459A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385" w:type="dxa"/>
            <w:vAlign w:val="center"/>
          </w:tcPr>
          <w:p w14:paraId="497A68B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文档编辑</w:t>
            </w:r>
          </w:p>
        </w:tc>
        <w:tc>
          <w:tcPr>
            <w:tcW w:w="808" w:type="dxa"/>
            <w:vAlign w:val="center"/>
          </w:tcPr>
          <w:p w14:paraId="380FA79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73" w:type="dxa"/>
            <w:vAlign w:val="center"/>
          </w:tcPr>
          <w:p w14:paraId="60E1F631">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015" w:type="dxa"/>
            <w:vAlign w:val="center"/>
          </w:tcPr>
          <w:p w14:paraId="5F178B7A">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135" w:type="dxa"/>
            <w:vAlign w:val="center"/>
          </w:tcPr>
          <w:p w14:paraId="189D018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应支持对字体、字号、段落、页面的编辑、排版等各项功能</w:t>
            </w:r>
          </w:p>
        </w:tc>
        <w:tc>
          <w:tcPr>
            <w:tcW w:w="1573" w:type="dxa"/>
            <w:vAlign w:val="center"/>
          </w:tcPr>
          <w:p w14:paraId="17DF505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7D1012BE">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23" w:type="dxa"/>
            <w:vAlign w:val="center"/>
          </w:tcPr>
          <w:p w14:paraId="16B4C8E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w:t>
            </w:r>
          </w:p>
        </w:tc>
        <w:tc>
          <w:tcPr>
            <w:tcW w:w="934" w:type="dxa"/>
            <w:vAlign w:val="center"/>
          </w:tcPr>
          <w:p w14:paraId="348E881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385" w:type="dxa"/>
            <w:vAlign w:val="center"/>
          </w:tcPr>
          <w:p w14:paraId="5B085C5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窗体域</w:t>
            </w:r>
          </w:p>
        </w:tc>
        <w:tc>
          <w:tcPr>
            <w:tcW w:w="808" w:type="dxa"/>
            <w:vAlign w:val="center"/>
          </w:tcPr>
          <w:p w14:paraId="30BC2E7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73" w:type="dxa"/>
            <w:vAlign w:val="center"/>
          </w:tcPr>
          <w:p w14:paraId="3BA49366">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015" w:type="dxa"/>
            <w:vAlign w:val="center"/>
          </w:tcPr>
          <w:p w14:paraId="2ECCE828">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135" w:type="dxa"/>
            <w:vAlign w:val="center"/>
          </w:tcPr>
          <w:p w14:paraId="24FC516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文字模块支持插入窗体域对象，保存窗体域局部内容修改的编辑记录，从而对文档进行局部保护</w:t>
            </w:r>
          </w:p>
        </w:tc>
        <w:tc>
          <w:tcPr>
            <w:tcW w:w="1573" w:type="dxa"/>
            <w:vAlign w:val="center"/>
          </w:tcPr>
          <w:p w14:paraId="6D0200A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46A964BB">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23" w:type="dxa"/>
            <w:vAlign w:val="center"/>
          </w:tcPr>
          <w:p w14:paraId="27D552A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w:t>
            </w:r>
          </w:p>
        </w:tc>
        <w:tc>
          <w:tcPr>
            <w:tcW w:w="934" w:type="dxa"/>
            <w:vAlign w:val="center"/>
          </w:tcPr>
          <w:p w14:paraId="29E7E67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385" w:type="dxa"/>
            <w:vAlign w:val="center"/>
          </w:tcPr>
          <w:p w14:paraId="3198479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页面显示</w:t>
            </w:r>
          </w:p>
        </w:tc>
        <w:tc>
          <w:tcPr>
            <w:tcW w:w="808" w:type="dxa"/>
            <w:vAlign w:val="center"/>
          </w:tcPr>
          <w:p w14:paraId="09CC3A3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73" w:type="dxa"/>
            <w:vAlign w:val="center"/>
          </w:tcPr>
          <w:p w14:paraId="7A08DA2D">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015" w:type="dxa"/>
            <w:vAlign w:val="center"/>
          </w:tcPr>
          <w:p w14:paraId="771EC2B9">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135" w:type="dxa"/>
            <w:vAlign w:val="center"/>
          </w:tcPr>
          <w:p w14:paraId="085855C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应可自由调节页面显示比例</w:t>
            </w:r>
          </w:p>
        </w:tc>
        <w:tc>
          <w:tcPr>
            <w:tcW w:w="1573" w:type="dxa"/>
            <w:vAlign w:val="center"/>
          </w:tcPr>
          <w:p w14:paraId="5F38386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43310AEA">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23" w:type="dxa"/>
            <w:vAlign w:val="center"/>
          </w:tcPr>
          <w:p w14:paraId="157D7A1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w:t>
            </w:r>
          </w:p>
        </w:tc>
        <w:tc>
          <w:tcPr>
            <w:tcW w:w="934" w:type="dxa"/>
            <w:vAlign w:val="center"/>
          </w:tcPr>
          <w:p w14:paraId="11A79B1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385" w:type="dxa"/>
            <w:vAlign w:val="center"/>
          </w:tcPr>
          <w:p w14:paraId="72692CE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页眉页脚</w:t>
            </w:r>
          </w:p>
        </w:tc>
        <w:tc>
          <w:tcPr>
            <w:tcW w:w="808" w:type="dxa"/>
            <w:vAlign w:val="center"/>
          </w:tcPr>
          <w:p w14:paraId="6FE8243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73" w:type="dxa"/>
            <w:vAlign w:val="center"/>
          </w:tcPr>
          <w:p w14:paraId="493252C9">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015" w:type="dxa"/>
            <w:vAlign w:val="center"/>
          </w:tcPr>
          <w:p w14:paraId="16608FC0">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135" w:type="dxa"/>
            <w:vAlign w:val="center"/>
          </w:tcPr>
          <w:p w14:paraId="6C1A538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文字模块下支持插入页眉、页脚，并提供页眉页脚编辑功能，支持在页眉页脚内插入页码等功能</w:t>
            </w:r>
          </w:p>
        </w:tc>
        <w:tc>
          <w:tcPr>
            <w:tcW w:w="1573" w:type="dxa"/>
            <w:vAlign w:val="center"/>
          </w:tcPr>
          <w:p w14:paraId="551A3EF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436CE787">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23" w:type="dxa"/>
            <w:vAlign w:val="center"/>
          </w:tcPr>
          <w:p w14:paraId="51D75BF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w:t>
            </w:r>
          </w:p>
        </w:tc>
        <w:tc>
          <w:tcPr>
            <w:tcW w:w="934" w:type="dxa"/>
            <w:vAlign w:val="center"/>
          </w:tcPr>
          <w:p w14:paraId="438EFF2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385" w:type="dxa"/>
            <w:vAlign w:val="center"/>
          </w:tcPr>
          <w:p w14:paraId="003E5B4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页面分节</w:t>
            </w:r>
          </w:p>
        </w:tc>
        <w:tc>
          <w:tcPr>
            <w:tcW w:w="808" w:type="dxa"/>
            <w:vAlign w:val="center"/>
          </w:tcPr>
          <w:p w14:paraId="243E2CD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73" w:type="dxa"/>
            <w:vAlign w:val="center"/>
          </w:tcPr>
          <w:p w14:paraId="10309E2D">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015" w:type="dxa"/>
            <w:vAlign w:val="center"/>
          </w:tcPr>
          <w:p w14:paraId="080755E2">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135" w:type="dxa"/>
            <w:vAlign w:val="center"/>
          </w:tcPr>
          <w:p w14:paraId="1B0A430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文字模块下，支持分节效果，支持插入分节符、分页符等分节功能</w:t>
            </w:r>
          </w:p>
        </w:tc>
        <w:tc>
          <w:tcPr>
            <w:tcW w:w="1573" w:type="dxa"/>
            <w:vAlign w:val="center"/>
          </w:tcPr>
          <w:p w14:paraId="1AB9C4E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0444C53F">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23" w:type="dxa"/>
            <w:vAlign w:val="center"/>
          </w:tcPr>
          <w:p w14:paraId="5FD6ED5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25</w:t>
            </w:r>
          </w:p>
        </w:tc>
        <w:tc>
          <w:tcPr>
            <w:tcW w:w="934" w:type="dxa"/>
            <w:vAlign w:val="center"/>
          </w:tcPr>
          <w:p w14:paraId="1318D29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385" w:type="dxa"/>
            <w:vAlign w:val="center"/>
          </w:tcPr>
          <w:p w14:paraId="306E396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页面布局</w:t>
            </w:r>
          </w:p>
        </w:tc>
        <w:tc>
          <w:tcPr>
            <w:tcW w:w="808" w:type="dxa"/>
            <w:vAlign w:val="center"/>
          </w:tcPr>
          <w:p w14:paraId="5E6A17D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73" w:type="dxa"/>
            <w:vAlign w:val="center"/>
          </w:tcPr>
          <w:p w14:paraId="29E8DBFE">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015" w:type="dxa"/>
            <w:vAlign w:val="center"/>
          </w:tcPr>
          <w:p w14:paraId="5C4541C9">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135" w:type="dxa"/>
            <w:vAlign w:val="center"/>
          </w:tcPr>
          <w:p w14:paraId="57E49BC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文字模块下支持横向、竖向页面设置，支持页边距、页面背景、文字方向等功能设置</w:t>
            </w:r>
          </w:p>
        </w:tc>
        <w:tc>
          <w:tcPr>
            <w:tcW w:w="1573" w:type="dxa"/>
            <w:vAlign w:val="center"/>
          </w:tcPr>
          <w:p w14:paraId="2510BB5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212B34C0">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23" w:type="dxa"/>
            <w:vAlign w:val="center"/>
          </w:tcPr>
          <w:p w14:paraId="4B63C03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26</w:t>
            </w:r>
          </w:p>
        </w:tc>
        <w:tc>
          <w:tcPr>
            <w:tcW w:w="934" w:type="dxa"/>
            <w:vAlign w:val="center"/>
          </w:tcPr>
          <w:p w14:paraId="34057F6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385" w:type="dxa"/>
            <w:vAlign w:val="center"/>
          </w:tcPr>
          <w:p w14:paraId="30F4826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图像编辑</w:t>
            </w:r>
          </w:p>
        </w:tc>
        <w:tc>
          <w:tcPr>
            <w:tcW w:w="808" w:type="dxa"/>
            <w:vAlign w:val="center"/>
          </w:tcPr>
          <w:p w14:paraId="4F43E2A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73" w:type="dxa"/>
            <w:vAlign w:val="center"/>
          </w:tcPr>
          <w:p w14:paraId="14FAC2C7">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015" w:type="dxa"/>
            <w:vAlign w:val="center"/>
          </w:tcPr>
          <w:p w14:paraId="5C4C6F7B">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135" w:type="dxa"/>
            <w:vAlign w:val="center"/>
          </w:tcPr>
          <w:p w14:paraId="4D01695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文字模块下、支持插入各种流程图、线条、箭头、矩形等各种图形，并提供颜色、边框、填充色的设置，支持自由度的旋转。</w:t>
            </w:r>
          </w:p>
        </w:tc>
        <w:tc>
          <w:tcPr>
            <w:tcW w:w="1573" w:type="dxa"/>
            <w:vAlign w:val="center"/>
          </w:tcPr>
          <w:p w14:paraId="2786053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2B43EF49">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23" w:type="dxa"/>
            <w:vAlign w:val="center"/>
          </w:tcPr>
          <w:p w14:paraId="2AEFE70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27</w:t>
            </w:r>
          </w:p>
        </w:tc>
        <w:tc>
          <w:tcPr>
            <w:tcW w:w="934" w:type="dxa"/>
            <w:vAlign w:val="center"/>
          </w:tcPr>
          <w:p w14:paraId="0FC8077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385" w:type="dxa"/>
            <w:vAlign w:val="center"/>
          </w:tcPr>
          <w:p w14:paraId="4C43E0C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文档目录</w:t>
            </w:r>
          </w:p>
        </w:tc>
        <w:tc>
          <w:tcPr>
            <w:tcW w:w="808" w:type="dxa"/>
            <w:vAlign w:val="center"/>
          </w:tcPr>
          <w:p w14:paraId="08673FC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73" w:type="dxa"/>
            <w:vAlign w:val="center"/>
          </w:tcPr>
          <w:p w14:paraId="046AF14F">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015" w:type="dxa"/>
            <w:vAlign w:val="center"/>
          </w:tcPr>
          <w:p w14:paraId="73972406">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135" w:type="dxa"/>
            <w:vAlign w:val="center"/>
          </w:tcPr>
          <w:p w14:paraId="1D9EE6A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在文字模块下，提供插入目录、删除目录和根据文档内容自动生成目录等功能</w:t>
            </w:r>
          </w:p>
        </w:tc>
        <w:tc>
          <w:tcPr>
            <w:tcW w:w="1573" w:type="dxa"/>
            <w:vAlign w:val="center"/>
          </w:tcPr>
          <w:p w14:paraId="117BCEF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33AA8F84">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23" w:type="dxa"/>
            <w:vAlign w:val="center"/>
          </w:tcPr>
          <w:p w14:paraId="5EF200A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28</w:t>
            </w:r>
          </w:p>
        </w:tc>
        <w:tc>
          <w:tcPr>
            <w:tcW w:w="934" w:type="dxa"/>
            <w:vAlign w:val="center"/>
          </w:tcPr>
          <w:p w14:paraId="7754DFB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385" w:type="dxa"/>
            <w:vAlign w:val="center"/>
          </w:tcPr>
          <w:p w14:paraId="7D2A503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文档修订</w:t>
            </w:r>
          </w:p>
        </w:tc>
        <w:tc>
          <w:tcPr>
            <w:tcW w:w="808" w:type="dxa"/>
            <w:vAlign w:val="center"/>
          </w:tcPr>
          <w:p w14:paraId="042667A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73" w:type="dxa"/>
            <w:vAlign w:val="center"/>
          </w:tcPr>
          <w:p w14:paraId="1B9B0637">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015" w:type="dxa"/>
            <w:vAlign w:val="center"/>
          </w:tcPr>
          <w:p w14:paraId="586CED77">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135" w:type="dxa"/>
            <w:vAlign w:val="center"/>
          </w:tcPr>
          <w:p w14:paraId="34AE639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文字模块下支持对文档内容进行修订，可以以插入、删除、修改文档内容的方式进行修订文档；支持插入、删除和保护修订等功能</w:t>
            </w:r>
          </w:p>
        </w:tc>
        <w:tc>
          <w:tcPr>
            <w:tcW w:w="1573" w:type="dxa"/>
            <w:vAlign w:val="center"/>
          </w:tcPr>
          <w:p w14:paraId="4800C25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155BC4D1">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23" w:type="dxa"/>
            <w:vAlign w:val="center"/>
          </w:tcPr>
          <w:p w14:paraId="5280ACA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29</w:t>
            </w:r>
          </w:p>
        </w:tc>
        <w:tc>
          <w:tcPr>
            <w:tcW w:w="934" w:type="dxa"/>
            <w:vAlign w:val="center"/>
          </w:tcPr>
          <w:p w14:paraId="4A9E4B9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385" w:type="dxa"/>
            <w:vAlign w:val="center"/>
          </w:tcPr>
          <w:p w14:paraId="292C64E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文档批注</w:t>
            </w:r>
          </w:p>
        </w:tc>
        <w:tc>
          <w:tcPr>
            <w:tcW w:w="808" w:type="dxa"/>
            <w:vAlign w:val="center"/>
          </w:tcPr>
          <w:p w14:paraId="6A70EDF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73" w:type="dxa"/>
            <w:vAlign w:val="center"/>
          </w:tcPr>
          <w:p w14:paraId="0581BF44">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015" w:type="dxa"/>
            <w:vAlign w:val="center"/>
          </w:tcPr>
          <w:p w14:paraId="385F1C8F">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135" w:type="dxa"/>
            <w:vAlign w:val="center"/>
          </w:tcPr>
          <w:p w14:paraId="35AAE15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文字模块下对文档内容进行批注，支持插入批注、删除批注、上一条批注、下一条批注导航浏览等功能</w:t>
            </w:r>
          </w:p>
        </w:tc>
        <w:tc>
          <w:tcPr>
            <w:tcW w:w="1573" w:type="dxa"/>
            <w:vAlign w:val="center"/>
          </w:tcPr>
          <w:p w14:paraId="0F6DE84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67FF641E">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23" w:type="dxa"/>
            <w:vAlign w:val="center"/>
          </w:tcPr>
          <w:p w14:paraId="4567D5C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30</w:t>
            </w:r>
          </w:p>
        </w:tc>
        <w:tc>
          <w:tcPr>
            <w:tcW w:w="934" w:type="dxa"/>
            <w:vAlign w:val="center"/>
          </w:tcPr>
          <w:p w14:paraId="25C96AB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385" w:type="dxa"/>
            <w:vAlign w:val="center"/>
          </w:tcPr>
          <w:p w14:paraId="1524AC7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文字表格编辑</w:t>
            </w:r>
          </w:p>
        </w:tc>
        <w:tc>
          <w:tcPr>
            <w:tcW w:w="808" w:type="dxa"/>
            <w:vAlign w:val="center"/>
          </w:tcPr>
          <w:p w14:paraId="4B0D05D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73" w:type="dxa"/>
            <w:vAlign w:val="center"/>
          </w:tcPr>
          <w:p w14:paraId="6E541ED8">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015" w:type="dxa"/>
            <w:vAlign w:val="center"/>
          </w:tcPr>
          <w:p w14:paraId="2667A4E9">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135" w:type="dxa"/>
            <w:vAlign w:val="center"/>
          </w:tcPr>
          <w:p w14:paraId="2C72CC8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自动插入表格，支持表格样式任意切换，可以对表格任意行任意列进行编辑、删除和插入</w:t>
            </w:r>
          </w:p>
        </w:tc>
        <w:tc>
          <w:tcPr>
            <w:tcW w:w="1573" w:type="dxa"/>
            <w:vAlign w:val="center"/>
          </w:tcPr>
          <w:p w14:paraId="084BE0D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2BAE6410">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23" w:type="dxa"/>
            <w:vAlign w:val="center"/>
          </w:tcPr>
          <w:p w14:paraId="5E4D9CE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31</w:t>
            </w:r>
          </w:p>
        </w:tc>
        <w:tc>
          <w:tcPr>
            <w:tcW w:w="934" w:type="dxa"/>
            <w:vAlign w:val="center"/>
          </w:tcPr>
          <w:p w14:paraId="3C70A04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385" w:type="dxa"/>
            <w:vAlign w:val="center"/>
          </w:tcPr>
          <w:p w14:paraId="72C1014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编辑</w:t>
            </w:r>
          </w:p>
        </w:tc>
        <w:tc>
          <w:tcPr>
            <w:tcW w:w="808" w:type="dxa"/>
            <w:vAlign w:val="center"/>
          </w:tcPr>
          <w:p w14:paraId="7BC6B12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73" w:type="dxa"/>
            <w:vAlign w:val="center"/>
          </w:tcPr>
          <w:p w14:paraId="613942E5">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015" w:type="dxa"/>
            <w:vAlign w:val="center"/>
          </w:tcPr>
          <w:p w14:paraId="6177925C">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135" w:type="dxa"/>
            <w:vAlign w:val="center"/>
          </w:tcPr>
          <w:p w14:paraId="1C24F75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编辑文档时可以进行文字编辑、段落、目录、书签等设置或插入文本框、图形、表格等对象；支持图文混排、文件修订、样式应用和文件处理等功能</w:t>
            </w:r>
          </w:p>
        </w:tc>
        <w:tc>
          <w:tcPr>
            <w:tcW w:w="1573" w:type="dxa"/>
            <w:vAlign w:val="center"/>
          </w:tcPr>
          <w:p w14:paraId="0B391E4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350DF6AC">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23" w:type="dxa"/>
            <w:vAlign w:val="center"/>
          </w:tcPr>
          <w:p w14:paraId="1496B74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w:t>
            </w:r>
          </w:p>
        </w:tc>
        <w:tc>
          <w:tcPr>
            <w:tcW w:w="934" w:type="dxa"/>
            <w:vAlign w:val="center"/>
          </w:tcPr>
          <w:p w14:paraId="43924BA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385" w:type="dxa"/>
            <w:vAlign w:val="center"/>
          </w:tcPr>
          <w:p w14:paraId="13431BC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恢复未保存文件</w:t>
            </w:r>
          </w:p>
        </w:tc>
        <w:tc>
          <w:tcPr>
            <w:tcW w:w="808" w:type="dxa"/>
            <w:vAlign w:val="center"/>
          </w:tcPr>
          <w:p w14:paraId="399C31E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73" w:type="dxa"/>
            <w:vAlign w:val="center"/>
          </w:tcPr>
          <w:p w14:paraId="257AD110">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015" w:type="dxa"/>
            <w:vAlign w:val="center"/>
          </w:tcPr>
          <w:p w14:paraId="1ABDAB95">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135" w:type="dxa"/>
            <w:vAlign w:val="center"/>
          </w:tcPr>
          <w:p w14:paraId="1C0C348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文字处理、电子表格、演示文稿均支持恢复未保存而关闭的文件</w:t>
            </w:r>
          </w:p>
        </w:tc>
        <w:tc>
          <w:tcPr>
            <w:tcW w:w="1573" w:type="dxa"/>
            <w:vAlign w:val="center"/>
          </w:tcPr>
          <w:p w14:paraId="1EF7969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5423332F">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23" w:type="dxa"/>
            <w:vAlign w:val="center"/>
          </w:tcPr>
          <w:p w14:paraId="4466F33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33</w:t>
            </w:r>
          </w:p>
        </w:tc>
        <w:tc>
          <w:tcPr>
            <w:tcW w:w="934" w:type="dxa"/>
            <w:vAlign w:val="center"/>
          </w:tcPr>
          <w:p w14:paraId="22822E8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385" w:type="dxa"/>
            <w:vAlign w:val="center"/>
          </w:tcPr>
          <w:p w14:paraId="2ADDFFF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输出OFD格式</w:t>
            </w:r>
          </w:p>
        </w:tc>
        <w:tc>
          <w:tcPr>
            <w:tcW w:w="808" w:type="dxa"/>
            <w:vAlign w:val="center"/>
          </w:tcPr>
          <w:p w14:paraId="7F07FC4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73" w:type="dxa"/>
            <w:vAlign w:val="center"/>
          </w:tcPr>
          <w:p w14:paraId="4009C388">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015" w:type="dxa"/>
            <w:vAlign w:val="center"/>
          </w:tcPr>
          <w:p w14:paraId="5B91FAE9">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135" w:type="dxa"/>
            <w:vAlign w:val="center"/>
          </w:tcPr>
          <w:p w14:paraId="334CCDA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所有模块要求均能导出成为OFD格式文件（国家标准化管理委员会批准发布的《电子文件存储与交换格式版式文档》，标准编号为GB/T33190-2016的OFD格式）</w:t>
            </w:r>
          </w:p>
        </w:tc>
        <w:tc>
          <w:tcPr>
            <w:tcW w:w="1573" w:type="dxa"/>
            <w:vAlign w:val="center"/>
          </w:tcPr>
          <w:p w14:paraId="2C65184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7EF28B5C">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23" w:type="dxa"/>
            <w:vAlign w:val="center"/>
          </w:tcPr>
          <w:p w14:paraId="74A8258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34</w:t>
            </w:r>
          </w:p>
        </w:tc>
        <w:tc>
          <w:tcPr>
            <w:tcW w:w="934" w:type="dxa"/>
            <w:vAlign w:val="center"/>
          </w:tcPr>
          <w:p w14:paraId="05BDE1B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385" w:type="dxa"/>
            <w:vAlign w:val="center"/>
          </w:tcPr>
          <w:p w14:paraId="0269230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输出PDF格式</w:t>
            </w:r>
          </w:p>
        </w:tc>
        <w:tc>
          <w:tcPr>
            <w:tcW w:w="808" w:type="dxa"/>
            <w:vAlign w:val="center"/>
          </w:tcPr>
          <w:p w14:paraId="76CAECA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73" w:type="dxa"/>
            <w:vAlign w:val="center"/>
          </w:tcPr>
          <w:p w14:paraId="3696444E">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015" w:type="dxa"/>
            <w:vAlign w:val="center"/>
          </w:tcPr>
          <w:p w14:paraId="0AA9F737">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135" w:type="dxa"/>
            <w:vAlign w:val="center"/>
          </w:tcPr>
          <w:p w14:paraId="503E51D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所有模块要求均能导出成为PDF格式文件，在导出过程中可对文档信息、书签、超链接等进行输出项选择，可进行打印、加密、添加批注等权限设置。</w:t>
            </w:r>
          </w:p>
        </w:tc>
        <w:tc>
          <w:tcPr>
            <w:tcW w:w="1573" w:type="dxa"/>
            <w:vAlign w:val="center"/>
          </w:tcPr>
          <w:p w14:paraId="7377087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586B6F45">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23" w:type="dxa"/>
            <w:vAlign w:val="center"/>
          </w:tcPr>
          <w:p w14:paraId="428189E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35</w:t>
            </w:r>
          </w:p>
        </w:tc>
        <w:tc>
          <w:tcPr>
            <w:tcW w:w="934" w:type="dxa"/>
            <w:vAlign w:val="center"/>
          </w:tcPr>
          <w:p w14:paraId="007F743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385" w:type="dxa"/>
            <w:vAlign w:val="center"/>
          </w:tcPr>
          <w:p w14:paraId="1C4AC11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产品独立运行要求</w:t>
            </w:r>
          </w:p>
        </w:tc>
        <w:tc>
          <w:tcPr>
            <w:tcW w:w="808" w:type="dxa"/>
            <w:vAlign w:val="center"/>
          </w:tcPr>
          <w:p w14:paraId="136A98F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73" w:type="dxa"/>
            <w:vAlign w:val="center"/>
          </w:tcPr>
          <w:p w14:paraId="0C226ED9">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015" w:type="dxa"/>
            <w:vAlign w:val="center"/>
          </w:tcPr>
          <w:p w14:paraId="0B1DBF3E">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135" w:type="dxa"/>
            <w:vAlign w:val="center"/>
          </w:tcPr>
          <w:p w14:paraId="6F7DA7F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能在台式机、笔记本等用户终端设备上独立安装和运行，不强制依赖其他设备。满足用户单位内网、外网使用需求，产品能够脱离内网运行。能在用户终端设备上离线处理本地文档。提供方便的产品激活方式，产品激活以后能在离线状态下独立运行</w:t>
            </w:r>
          </w:p>
        </w:tc>
        <w:tc>
          <w:tcPr>
            <w:tcW w:w="1573" w:type="dxa"/>
            <w:vAlign w:val="center"/>
          </w:tcPr>
          <w:p w14:paraId="126FBA9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51E77547">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23" w:type="dxa"/>
            <w:vAlign w:val="center"/>
          </w:tcPr>
          <w:p w14:paraId="6E5810B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36</w:t>
            </w:r>
          </w:p>
        </w:tc>
        <w:tc>
          <w:tcPr>
            <w:tcW w:w="934" w:type="dxa"/>
            <w:vAlign w:val="center"/>
          </w:tcPr>
          <w:p w14:paraId="77BC10B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385" w:type="dxa"/>
            <w:vAlign w:val="center"/>
          </w:tcPr>
          <w:p w14:paraId="3294CA0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支持标准</w:t>
            </w:r>
          </w:p>
        </w:tc>
        <w:tc>
          <w:tcPr>
            <w:tcW w:w="808" w:type="dxa"/>
            <w:vAlign w:val="center"/>
          </w:tcPr>
          <w:p w14:paraId="4496CCE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73" w:type="dxa"/>
            <w:vAlign w:val="center"/>
          </w:tcPr>
          <w:p w14:paraId="50460CAD">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015" w:type="dxa"/>
            <w:vAlign w:val="center"/>
          </w:tcPr>
          <w:p w14:paraId="6FEBA94D">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135" w:type="dxa"/>
            <w:vAlign w:val="center"/>
          </w:tcPr>
          <w:p w14:paraId="009307E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国际、国家相关标准要求，支持OOXML、支持UOF20(最新版标文通，《中文办公软件文档格式规范》)，符合国家《党政机关电子公文标准应用接口规范》（GB/T33478-2016），符合国家《中文办公软件应用编程接口规范》</w:t>
            </w:r>
          </w:p>
        </w:tc>
        <w:tc>
          <w:tcPr>
            <w:tcW w:w="1573" w:type="dxa"/>
            <w:vAlign w:val="center"/>
          </w:tcPr>
          <w:p w14:paraId="71244A6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189D5585">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23" w:type="dxa"/>
            <w:vAlign w:val="center"/>
          </w:tcPr>
          <w:p w14:paraId="62C986D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37</w:t>
            </w:r>
          </w:p>
        </w:tc>
        <w:tc>
          <w:tcPr>
            <w:tcW w:w="934" w:type="dxa"/>
            <w:vAlign w:val="center"/>
          </w:tcPr>
          <w:p w14:paraId="1E1B57B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385" w:type="dxa"/>
            <w:vAlign w:val="center"/>
          </w:tcPr>
          <w:p w14:paraId="5FD3B88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产品组件</w:t>
            </w:r>
          </w:p>
        </w:tc>
        <w:tc>
          <w:tcPr>
            <w:tcW w:w="808" w:type="dxa"/>
            <w:vAlign w:val="center"/>
          </w:tcPr>
          <w:p w14:paraId="7467FCD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73" w:type="dxa"/>
            <w:vAlign w:val="center"/>
          </w:tcPr>
          <w:p w14:paraId="5A3AE51B">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015" w:type="dxa"/>
            <w:vAlign w:val="center"/>
          </w:tcPr>
          <w:p w14:paraId="5AF3078C">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135" w:type="dxa"/>
            <w:vAlign w:val="center"/>
          </w:tcPr>
          <w:p w14:paraId="5C2C830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产品组件须包含文字处理、电子表格、演示文稿办公常用组件。该产品须为与面向其他市场销售的产品一样的产品，不得裁减</w:t>
            </w:r>
          </w:p>
        </w:tc>
        <w:tc>
          <w:tcPr>
            <w:tcW w:w="1573" w:type="dxa"/>
            <w:vAlign w:val="center"/>
          </w:tcPr>
          <w:p w14:paraId="519B2C8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6FA55ECF">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23" w:type="dxa"/>
            <w:vAlign w:val="center"/>
          </w:tcPr>
          <w:p w14:paraId="5013347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38</w:t>
            </w:r>
          </w:p>
        </w:tc>
        <w:tc>
          <w:tcPr>
            <w:tcW w:w="934" w:type="dxa"/>
            <w:vAlign w:val="center"/>
          </w:tcPr>
          <w:p w14:paraId="0F31C7F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385" w:type="dxa"/>
            <w:vAlign w:val="center"/>
          </w:tcPr>
          <w:p w14:paraId="16EE952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控件支持</w:t>
            </w:r>
          </w:p>
        </w:tc>
        <w:tc>
          <w:tcPr>
            <w:tcW w:w="808" w:type="dxa"/>
            <w:vAlign w:val="center"/>
          </w:tcPr>
          <w:p w14:paraId="0EC9D2C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73" w:type="dxa"/>
            <w:vAlign w:val="center"/>
          </w:tcPr>
          <w:p w14:paraId="4FBD0318">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015" w:type="dxa"/>
            <w:vAlign w:val="center"/>
          </w:tcPr>
          <w:p w14:paraId="2C890650">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135" w:type="dxa"/>
            <w:vAlign w:val="center"/>
          </w:tcPr>
          <w:p w14:paraId="2D20D55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支持JS、C++语言的二次开发接口调用。支持嵌入浏览器，满足OA版本需求。为第三方业务开发提供开发平台，支持C/S、B/S架构。</w:t>
            </w:r>
          </w:p>
        </w:tc>
        <w:tc>
          <w:tcPr>
            <w:tcW w:w="1573" w:type="dxa"/>
            <w:vAlign w:val="center"/>
          </w:tcPr>
          <w:p w14:paraId="2A7EDCA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2CC728E8">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23" w:type="dxa"/>
            <w:vAlign w:val="center"/>
          </w:tcPr>
          <w:p w14:paraId="04EA538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39</w:t>
            </w:r>
          </w:p>
        </w:tc>
        <w:tc>
          <w:tcPr>
            <w:tcW w:w="934" w:type="dxa"/>
            <w:vAlign w:val="center"/>
          </w:tcPr>
          <w:p w14:paraId="3F2D9DE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385" w:type="dxa"/>
            <w:vAlign w:val="center"/>
          </w:tcPr>
          <w:p w14:paraId="3D7D726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阅读模式</w:t>
            </w:r>
          </w:p>
        </w:tc>
        <w:tc>
          <w:tcPr>
            <w:tcW w:w="808" w:type="dxa"/>
            <w:vAlign w:val="center"/>
          </w:tcPr>
          <w:p w14:paraId="183F808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73" w:type="dxa"/>
            <w:vAlign w:val="center"/>
          </w:tcPr>
          <w:p w14:paraId="6F0CF668">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015" w:type="dxa"/>
            <w:vAlign w:val="center"/>
          </w:tcPr>
          <w:p w14:paraId="4EB186CB">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135" w:type="dxa"/>
            <w:vAlign w:val="center"/>
          </w:tcPr>
          <w:p w14:paraId="32AE8C6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支持选中某个或多个单元格时，通过颜色标识出该单元格所属的行和列</w:t>
            </w:r>
          </w:p>
        </w:tc>
        <w:tc>
          <w:tcPr>
            <w:tcW w:w="1573" w:type="dxa"/>
            <w:vAlign w:val="center"/>
          </w:tcPr>
          <w:p w14:paraId="383D05B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3216E020">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23" w:type="dxa"/>
            <w:vAlign w:val="center"/>
          </w:tcPr>
          <w:p w14:paraId="3706119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40</w:t>
            </w:r>
          </w:p>
        </w:tc>
        <w:tc>
          <w:tcPr>
            <w:tcW w:w="934" w:type="dxa"/>
            <w:vAlign w:val="center"/>
          </w:tcPr>
          <w:p w14:paraId="744A960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385" w:type="dxa"/>
            <w:vAlign w:val="center"/>
          </w:tcPr>
          <w:p w14:paraId="2FDF925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数据筛选</w:t>
            </w:r>
          </w:p>
        </w:tc>
        <w:tc>
          <w:tcPr>
            <w:tcW w:w="808" w:type="dxa"/>
            <w:vAlign w:val="center"/>
          </w:tcPr>
          <w:p w14:paraId="10E8BF8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73" w:type="dxa"/>
            <w:vAlign w:val="center"/>
          </w:tcPr>
          <w:p w14:paraId="6E7535AD">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015" w:type="dxa"/>
            <w:vAlign w:val="center"/>
          </w:tcPr>
          <w:p w14:paraId="6F39AA94">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135" w:type="dxa"/>
            <w:vAlign w:val="center"/>
          </w:tcPr>
          <w:p w14:paraId="36BD3F5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表格模块支持单项筛选功能，即能够在筛选列表中一键筛选某一个值；</w:t>
            </w:r>
          </w:p>
        </w:tc>
        <w:tc>
          <w:tcPr>
            <w:tcW w:w="1573" w:type="dxa"/>
            <w:vAlign w:val="center"/>
          </w:tcPr>
          <w:p w14:paraId="5D31A41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31EC73E0">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23" w:type="dxa"/>
            <w:vAlign w:val="center"/>
          </w:tcPr>
          <w:p w14:paraId="1D98FD1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41</w:t>
            </w:r>
          </w:p>
        </w:tc>
        <w:tc>
          <w:tcPr>
            <w:tcW w:w="934" w:type="dxa"/>
            <w:vAlign w:val="center"/>
          </w:tcPr>
          <w:p w14:paraId="55E81E5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385" w:type="dxa"/>
            <w:vAlign w:val="center"/>
          </w:tcPr>
          <w:p w14:paraId="08D9E07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文字工具</w:t>
            </w:r>
          </w:p>
        </w:tc>
        <w:tc>
          <w:tcPr>
            <w:tcW w:w="808" w:type="dxa"/>
            <w:vAlign w:val="center"/>
          </w:tcPr>
          <w:p w14:paraId="19A2E11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73" w:type="dxa"/>
            <w:vAlign w:val="center"/>
          </w:tcPr>
          <w:p w14:paraId="2A255B10">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015" w:type="dxa"/>
            <w:vAlign w:val="center"/>
          </w:tcPr>
          <w:p w14:paraId="1731E99C">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135" w:type="dxa"/>
            <w:vAlign w:val="center"/>
          </w:tcPr>
          <w:p w14:paraId="3765B5C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支持文字工具功能，实现段落重排，智能格式整理，删除空段，删除段首空格，删除空格，删除换行符，换行符转为回车等快速整理文档格式。</w:t>
            </w:r>
          </w:p>
        </w:tc>
        <w:tc>
          <w:tcPr>
            <w:tcW w:w="1573" w:type="dxa"/>
            <w:vAlign w:val="center"/>
          </w:tcPr>
          <w:p w14:paraId="079C494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78466589">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23" w:type="dxa"/>
            <w:vAlign w:val="center"/>
          </w:tcPr>
          <w:p w14:paraId="2B0048B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42</w:t>
            </w:r>
          </w:p>
        </w:tc>
        <w:tc>
          <w:tcPr>
            <w:tcW w:w="934" w:type="dxa"/>
            <w:vAlign w:val="center"/>
          </w:tcPr>
          <w:p w14:paraId="08DB3E9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385" w:type="dxa"/>
            <w:vAlign w:val="center"/>
          </w:tcPr>
          <w:p w14:paraId="2E438BE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段落布局</w:t>
            </w:r>
          </w:p>
        </w:tc>
        <w:tc>
          <w:tcPr>
            <w:tcW w:w="808" w:type="dxa"/>
            <w:vAlign w:val="center"/>
          </w:tcPr>
          <w:p w14:paraId="484C0B9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73" w:type="dxa"/>
            <w:vAlign w:val="center"/>
          </w:tcPr>
          <w:p w14:paraId="21324DFE">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015" w:type="dxa"/>
            <w:vAlign w:val="center"/>
          </w:tcPr>
          <w:p w14:paraId="64EEEAF1">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135" w:type="dxa"/>
            <w:vAlign w:val="center"/>
          </w:tcPr>
          <w:p w14:paraId="4742F98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文字模块提供所见即所得的段落布局快速调整功能，通过可视化操作方式直观调整悬挂缩进、段落间距等格式。</w:t>
            </w:r>
          </w:p>
        </w:tc>
        <w:tc>
          <w:tcPr>
            <w:tcW w:w="1573" w:type="dxa"/>
            <w:vAlign w:val="center"/>
          </w:tcPr>
          <w:p w14:paraId="13BD00F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325198FA">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23" w:type="dxa"/>
            <w:vAlign w:val="center"/>
          </w:tcPr>
          <w:p w14:paraId="73AC834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43</w:t>
            </w:r>
          </w:p>
        </w:tc>
        <w:tc>
          <w:tcPr>
            <w:tcW w:w="934" w:type="dxa"/>
            <w:vAlign w:val="center"/>
          </w:tcPr>
          <w:p w14:paraId="47E3D92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385" w:type="dxa"/>
            <w:vAlign w:val="center"/>
          </w:tcPr>
          <w:p w14:paraId="0DCD53F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支持的操作系统</w:t>
            </w:r>
          </w:p>
        </w:tc>
        <w:tc>
          <w:tcPr>
            <w:tcW w:w="808" w:type="dxa"/>
            <w:vAlign w:val="center"/>
          </w:tcPr>
          <w:p w14:paraId="12C1697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73" w:type="dxa"/>
            <w:vAlign w:val="center"/>
          </w:tcPr>
          <w:p w14:paraId="43ACA637">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015" w:type="dxa"/>
            <w:vAlign w:val="center"/>
          </w:tcPr>
          <w:p w14:paraId="26719DB4">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135" w:type="dxa"/>
            <w:vAlign w:val="center"/>
          </w:tcPr>
          <w:p w14:paraId="24DBDFB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支持linux操作系统</w:t>
            </w:r>
          </w:p>
        </w:tc>
        <w:tc>
          <w:tcPr>
            <w:tcW w:w="1573" w:type="dxa"/>
            <w:vAlign w:val="center"/>
          </w:tcPr>
          <w:p w14:paraId="4E5723C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64FC1D3E">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23" w:type="dxa"/>
            <w:vAlign w:val="center"/>
          </w:tcPr>
          <w:p w14:paraId="341624E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44</w:t>
            </w:r>
          </w:p>
        </w:tc>
        <w:tc>
          <w:tcPr>
            <w:tcW w:w="934" w:type="dxa"/>
            <w:vAlign w:val="center"/>
          </w:tcPr>
          <w:p w14:paraId="529FBAC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385" w:type="dxa"/>
            <w:vAlign w:val="center"/>
          </w:tcPr>
          <w:p w14:paraId="4957AD0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支持的CPU架构</w:t>
            </w:r>
          </w:p>
        </w:tc>
        <w:tc>
          <w:tcPr>
            <w:tcW w:w="808" w:type="dxa"/>
            <w:vAlign w:val="center"/>
          </w:tcPr>
          <w:p w14:paraId="0554FD8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73" w:type="dxa"/>
            <w:vAlign w:val="center"/>
          </w:tcPr>
          <w:p w14:paraId="2DE4017E">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015" w:type="dxa"/>
            <w:vAlign w:val="center"/>
          </w:tcPr>
          <w:p w14:paraId="61390438">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135" w:type="dxa"/>
            <w:vAlign w:val="center"/>
          </w:tcPr>
          <w:p w14:paraId="0DDA069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支持龙芯、飞腾、兆芯、鲲鹏等至少3种以上的CPU种类</w:t>
            </w:r>
          </w:p>
        </w:tc>
        <w:tc>
          <w:tcPr>
            <w:tcW w:w="1573" w:type="dxa"/>
            <w:vAlign w:val="center"/>
          </w:tcPr>
          <w:p w14:paraId="4B1FA62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1912D4F2">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23" w:type="dxa"/>
            <w:vAlign w:val="center"/>
          </w:tcPr>
          <w:p w14:paraId="3634BDC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45</w:t>
            </w:r>
          </w:p>
        </w:tc>
        <w:tc>
          <w:tcPr>
            <w:tcW w:w="934" w:type="dxa"/>
            <w:vAlign w:val="center"/>
          </w:tcPr>
          <w:p w14:paraId="588FED1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385" w:type="dxa"/>
            <w:vAlign w:val="center"/>
          </w:tcPr>
          <w:p w14:paraId="2ACFB85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公文域</w:t>
            </w:r>
          </w:p>
        </w:tc>
        <w:tc>
          <w:tcPr>
            <w:tcW w:w="808" w:type="dxa"/>
            <w:vAlign w:val="center"/>
          </w:tcPr>
          <w:p w14:paraId="76B3677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73" w:type="dxa"/>
            <w:vAlign w:val="center"/>
          </w:tcPr>
          <w:p w14:paraId="33361070">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015" w:type="dxa"/>
            <w:vAlign w:val="center"/>
          </w:tcPr>
          <w:p w14:paraId="6B8BE96D">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135" w:type="dxa"/>
            <w:vAlign w:val="center"/>
          </w:tcPr>
          <w:p w14:paraId="11021F0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支持GB/T334762-2016中要求的公文域功能，公文域可插入、删除、定位、重命名公文域，公文域属性可设置隐藏、打印、只读等。</w:t>
            </w:r>
          </w:p>
        </w:tc>
        <w:tc>
          <w:tcPr>
            <w:tcW w:w="1573" w:type="dxa"/>
            <w:vAlign w:val="center"/>
          </w:tcPr>
          <w:p w14:paraId="7379811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1B41C128">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23" w:type="dxa"/>
            <w:vAlign w:val="center"/>
          </w:tcPr>
          <w:p w14:paraId="5BF464B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46</w:t>
            </w:r>
          </w:p>
        </w:tc>
        <w:tc>
          <w:tcPr>
            <w:tcW w:w="934" w:type="dxa"/>
            <w:vAlign w:val="center"/>
          </w:tcPr>
          <w:p w14:paraId="22BBD1F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385" w:type="dxa"/>
            <w:vAlign w:val="center"/>
          </w:tcPr>
          <w:p w14:paraId="0ABFF35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公文模板</w:t>
            </w:r>
          </w:p>
        </w:tc>
        <w:tc>
          <w:tcPr>
            <w:tcW w:w="808" w:type="dxa"/>
            <w:vAlign w:val="center"/>
          </w:tcPr>
          <w:p w14:paraId="548B11D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73" w:type="dxa"/>
            <w:vAlign w:val="center"/>
          </w:tcPr>
          <w:p w14:paraId="3DD11A15">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015" w:type="dxa"/>
            <w:vAlign w:val="center"/>
          </w:tcPr>
          <w:p w14:paraId="1A05CB74">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135" w:type="dxa"/>
            <w:vAlign w:val="center"/>
          </w:tcPr>
          <w:p w14:paraId="3F48F17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预置符合GB/T33476-2016要求的电子公文模板。</w:t>
            </w:r>
          </w:p>
        </w:tc>
        <w:tc>
          <w:tcPr>
            <w:tcW w:w="1573" w:type="dxa"/>
            <w:vAlign w:val="center"/>
          </w:tcPr>
          <w:p w14:paraId="49AC509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6E050E06">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23" w:type="dxa"/>
            <w:vAlign w:val="center"/>
          </w:tcPr>
          <w:p w14:paraId="5D80EAF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47</w:t>
            </w:r>
          </w:p>
        </w:tc>
        <w:tc>
          <w:tcPr>
            <w:tcW w:w="934" w:type="dxa"/>
            <w:vAlign w:val="center"/>
          </w:tcPr>
          <w:p w14:paraId="05C82CF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385" w:type="dxa"/>
            <w:vAlign w:val="center"/>
          </w:tcPr>
          <w:p w14:paraId="34E0153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平台兼容</w:t>
            </w:r>
          </w:p>
        </w:tc>
        <w:tc>
          <w:tcPr>
            <w:tcW w:w="808" w:type="dxa"/>
            <w:vAlign w:val="center"/>
          </w:tcPr>
          <w:p w14:paraId="663AFC0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73" w:type="dxa"/>
            <w:vAlign w:val="center"/>
          </w:tcPr>
          <w:p w14:paraId="458A4C6F">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015" w:type="dxa"/>
            <w:vAlign w:val="center"/>
          </w:tcPr>
          <w:p w14:paraId="215E2B95">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135" w:type="dxa"/>
            <w:vAlign w:val="center"/>
          </w:tcPr>
          <w:p w14:paraId="20F71BC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支持多平台，支持通过安全可靠测评的 CPU和操作系统</w:t>
            </w:r>
          </w:p>
        </w:tc>
        <w:tc>
          <w:tcPr>
            <w:tcW w:w="1573" w:type="dxa"/>
            <w:vAlign w:val="center"/>
          </w:tcPr>
          <w:p w14:paraId="7253957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bl>
    <w:p w14:paraId="2AF8C13F">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交货期限：自合同签订之日起30天，采购人和供应商在第二阶段有特殊约定的除外。</w:t>
      </w:r>
    </w:p>
    <w:p w14:paraId="0CCBB06C">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交货的地域范围： 四川省范围内送货上门</w:t>
      </w:r>
    </w:p>
    <w:p w14:paraId="4AC78C6A">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包装方式及运输：</w:t>
      </w:r>
    </w:p>
    <w:p w14:paraId="4922FEB1">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涉及的商品包装和快递包装，均应符合《商品包装政府采购需求标准（试行）》《快递包装政府采购需求标准（试行）》的要求，包装应适应于远距离运输、防潮、防震、防锈和防野蛮装卸，以确保货物安全无损运抵指定地点。</w:t>
      </w:r>
    </w:p>
    <w:p w14:paraId="44FE6FBA">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售后服务：</w:t>
      </w:r>
    </w:p>
    <w:p w14:paraId="0C5A20AF">
      <w:pPr>
        <w:pStyle w:val="4"/>
        <w:keepNext w:val="0"/>
        <w:keepLines w:val="0"/>
        <w:pageBreakBefore w:val="0"/>
        <w:kinsoku/>
        <w:wordWrap/>
        <w:overflowPunct/>
        <w:topLinePunct w:val="0"/>
        <w:autoSpaceDE/>
        <w:autoSpaceDN/>
        <w:bidi w:val="0"/>
        <w:adjustRightInd/>
        <w:snapToGrid/>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（1）服务标准:服务期3年，在服务期内提供升级包，遇严重安全问题应在官网公开漏洞及修复包，主动联系客户, 承诺所有升级服务。</w:t>
      </w:r>
    </w:p>
    <w:p w14:paraId="458F788C">
      <w:pPr>
        <w:pStyle w:val="4"/>
        <w:keepNext w:val="0"/>
        <w:keepLines w:val="0"/>
        <w:pageBreakBefore w:val="0"/>
        <w:kinsoku/>
        <w:wordWrap/>
        <w:overflowPunct/>
        <w:topLinePunct w:val="0"/>
        <w:autoSpaceDE/>
        <w:autoSpaceDN/>
        <w:bidi w:val="0"/>
        <w:adjustRightInd/>
        <w:snapToGrid/>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延期服务收费标准:过服务期后，提供延期服务，其收费标准每年不高于投标报价的20%。其中包含一次的上门服务,所涉及的上门服务费用包含在本次报价中。若第一次上门服务未能有效解决问题，针对同类问题需再次上门服务，则不再支付上门服务费用。</w:t>
      </w:r>
    </w:p>
    <w:p w14:paraId="3ECFE9E3">
      <w:pPr>
        <w:pStyle w:val="4"/>
        <w:keepNext w:val="0"/>
        <w:keepLines w:val="0"/>
        <w:pageBreakBefore w:val="0"/>
        <w:kinsoku/>
        <w:wordWrap/>
        <w:overflowPunct/>
        <w:topLinePunct w:val="0"/>
        <w:autoSpaceDE/>
        <w:autoSpaceDN/>
        <w:bidi w:val="0"/>
        <w:adjustRightInd/>
        <w:snapToGrid/>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（3）技术支持:根据用户需求，提供7*24小时技术专员电话、邮件、上门、远程维保服务。</w:t>
      </w:r>
    </w:p>
    <w:p w14:paraId="605C9FF8">
      <w:pPr>
        <w:pStyle w:val="4"/>
        <w:keepNext w:val="0"/>
        <w:keepLines w:val="0"/>
        <w:pageBreakBefore w:val="0"/>
        <w:kinsoku/>
        <w:wordWrap/>
        <w:overflowPunct/>
        <w:topLinePunct w:val="0"/>
        <w:autoSpaceDE/>
        <w:autoSpaceDN/>
        <w:bidi w:val="0"/>
        <w:adjustRightInd/>
        <w:snapToGrid/>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（4）服务人员素质:上门服务人员均具有二年以上所投软件同类产品维护经验。</w:t>
      </w:r>
    </w:p>
    <w:p w14:paraId="167005E5">
      <w:pPr>
        <w:pStyle w:val="4"/>
        <w:keepNext w:val="0"/>
        <w:keepLines w:val="0"/>
        <w:pageBreakBefore w:val="0"/>
        <w:kinsoku/>
        <w:wordWrap/>
        <w:overflowPunct/>
        <w:topLinePunct w:val="0"/>
        <w:autoSpaceDE/>
        <w:autoSpaceDN/>
        <w:bidi w:val="0"/>
        <w:adjustRightInd/>
        <w:snapToGrid/>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（5）培训:根据用户需要提供所投产品的安装、维护等技术培训。并提供相应培训的电子文档。</w:t>
      </w:r>
    </w:p>
    <w:p w14:paraId="24870868">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4.最高限价（元）： 540.00 ，大写（人民币）： 伍佰肆拾元整</w:t>
      </w:r>
    </w:p>
    <w:p w14:paraId="53453646">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5.配套的必要耗材、配件报价、约定期限：</w:t>
      </w:r>
    </w:p>
    <w:p w14:paraId="6E9103B0">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p w14:paraId="37C4A3FD">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6.量价关系折扣：</w:t>
      </w:r>
    </w:p>
    <w:p w14:paraId="1E796BF9">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是否含有量价关系折扣：否</w:t>
      </w:r>
    </w:p>
    <w:p w14:paraId="2B3E52B8">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7．产品升级换代规则：</w:t>
      </w:r>
    </w:p>
    <w:p w14:paraId="1F1DF47D">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本项目 支持 入围供应商对已入围产品进行升级换代。</w:t>
      </w:r>
    </w:p>
    <w:p w14:paraId="030E6AEC">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在性能不降低、价格不提高的前提下，入围供应商可以用新产品替换原入围产品；在框架协议期限内，每半年进行一次产品升级换代申请审核。注：供应商在提交产品升级换代申请时，须提供产品升级换代承诺函。</w:t>
      </w:r>
    </w:p>
    <w:p w14:paraId="119CF4ED">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8.供应商一般资格要求：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3738"/>
        <w:gridCol w:w="4153"/>
      </w:tblGrid>
      <w:tr w14:paraId="232429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E2FAA96">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3738" w:type="dxa"/>
          </w:tcPr>
          <w:p w14:paraId="7E1A38F1">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资格审查要求概况</w:t>
            </w:r>
          </w:p>
        </w:tc>
        <w:tc>
          <w:tcPr>
            <w:tcW w:w="4153" w:type="dxa"/>
          </w:tcPr>
          <w:p w14:paraId="1F2D8531">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评审点具体描述</w:t>
            </w:r>
          </w:p>
        </w:tc>
      </w:tr>
      <w:tr w14:paraId="3720E5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9CD8BBB">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3738" w:type="dxa"/>
          </w:tcPr>
          <w:p w14:paraId="7EBBDB2C">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具有独立承担民事责任的能力。</w:t>
            </w:r>
          </w:p>
        </w:tc>
        <w:tc>
          <w:tcPr>
            <w:tcW w:w="4153" w:type="dxa"/>
          </w:tcPr>
          <w:p w14:paraId="755798BD">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供应商需在框架协议电子化采购系统中按要求填写《响应函》完成承诺并加盖供应商法定名称章。</w:t>
            </w:r>
          </w:p>
        </w:tc>
      </w:tr>
      <w:tr w14:paraId="43AD71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2DB5E68">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3738" w:type="dxa"/>
          </w:tcPr>
          <w:p w14:paraId="71681B0C">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具有良好的商业信誉。</w:t>
            </w:r>
          </w:p>
        </w:tc>
        <w:tc>
          <w:tcPr>
            <w:tcW w:w="4153" w:type="dxa"/>
          </w:tcPr>
          <w:p w14:paraId="05DC9D94">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供应商需在框架协议电子化采购系统中按要求填写《响应函》完成承诺并加盖供应商法定名称章。</w:t>
            </w:r>
          </w:p>
        </w:tc>
      </w:tr>
      <w:tr w14:paraId="7634C1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5827523">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3738" w:type="dxa"/>
          </w:tcPr>
          <w:p w14:paraId="024A5A5B">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供应商应提供健全的财务会计制度的证明材料。</w:t>
            </w:r>
          </w:p>
        </w:tc>
        <w:tc>
          <w:tcPr>
            <w:tcW w:w="4153" w:type="dxa"/>
          </w:tcPr>
          <w:p w14:paraId="709DEF9E">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根据自身情况选择提供其中任意一项：（1）可提供（2023年或2024年）任一年度经审计的财务报告（包含审计报告和审计报告中所涉及的财务报表和报表附注）；（2）可提供（2023年或2024年）任一年度供应商财务报表（至少包括资产负债表、利润表、现金流量表）；（3）可提供截至响应文件提交截止日一年内银行出具的资信证明；（4）供应商注册时间截至响应文件提交截止日不足一年的，也可提供在工商管理部门备案的公司章程。</w:t>
            </w:r>
          </w:p>
        </w:tc>
      </w:tr>
      <w:tr w14:paraId="3C70A6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6507348">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3738" w:type="dxa"/>
          </w:tcPr>
          <w:p w14:paraId="4CD72CD9">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具有履行合同所必需的设备和专业技术能力。</w:t>
            </w:r>
          </w:p>
        </w:tc>
        <w:tc>
          <w:tcPr>
            <w:tcW w:w="4153" w:type="dxa"/>
          </w:tcPr>
          <w:p w14:paraId="22D470DF">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供应商需在框架协议电子化采购系统中按要求填写《响应函》完成承诺并加盖供应商法定名称章。</w:t>
            </w:r>
          </w:p>
        </w:tc>
      </w:tr>
      <w:tr w14:paraId="463682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4990C2D">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3738" w:type="dxa"/>
          </w:tcPr>
          <w:p w14:paraId="042D1C22">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有依法缴纳税收和社会保障资金的良好记录。</w:t>
            </w:r>
          </w:p>
        </w:tc>
        <w:tc>
          <w:tcPr>
            <w:tcW w:w="4153" w:type="dxa"/>
          </w:tcPr>
          <w:p w14:paraId="72067146">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供应商需在框架协议电子化采购系统中按要求填写《响应函》完成承诺并加盖供应商法定名称章。</w:t>
            </w:r>
          </w:p>
        </w:tc>
      </w:tr>
      <w:tr w14:paraId="64CB65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EDBBDDF">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3738" w:type="dxa"/>
          </w:tcPr>
          <w:p w14:paraId="0F67C81D">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参加政府采购活动前三年内，在经营活动中没有重大违法记录。</w:t>
            </w:r>
          </w:p>
        </w:tc>
        <w:tc>
          <w:tcPr>
            <w:tcW w:w="4153" w:type="dxa"/>
          </w:tcPr>
          <w:p w14:paraId="2B9BA587">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供应商需在框架协议电子化采购系统中按要求填写《响应函》完成承诺并加盖供应商法定名称章。</w:t>
            </w:r>
          </w:p>
        </w:tc>
      </w:tr>
      <w:tr w14:paraId="217FFE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4E1ADDC">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3738" w:type="dxa"/>
          </w:tcPr>
          <w:p w14:paraId="1E2A2C62">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法律、行政法规规定的其它条件。</w:t>
            </w:r>
          </w:p>
        </w:tc>
        <w:tc>
          <w:tcPr>
            <w:tcW w:w="4153" w:type="dxa"/>
          </w:tcPr>
          <w:p w14:paraId="23D2D3A3">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供应商需在框架协议电子化采购系统中按要求填写《响应函》完成承诺并加盖供应商法定名称章。</w:t>
            </w:r>
          </w:p>
        </w:tc>
      </w:tr>
      <w:tr w14:paraId="131BA0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66E9F50">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3738" w:type="dxa"/>
          </w:tcPr>
          <w:p w14:paraId="0A954EE2">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不存在与单位负责人为同一人或者存在直接控股、管理关系的其他供应商参与同一合同项下的政府采购活动的行为。</w:t>
            </w:r>
          </w:p>
        </w:tc>
        <w:tc>
          <w:tcPr>
            <w:tcW w:w="4153" w:type="dxa"/>
          </w:tcPr>
          <w:p w14:paraId="006C5B2E">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供应商需在框架协议电子化采购系统中按要求填写《响应函》完成承诺并加盖供应商法定名称章。</w:t>
            </w:r>
          </w:p>
        </w:tc>
      </w:tr>
      <w:tr w14:paraId="432981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F3E65D0">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3738" w:type="dxa"/>
          </w:tcPr>
          <w:p w14:paraId="77478AB6">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不属于为本项目提供整体设计、规范编制或者项目管理、监理、检测等服务的供应商。</w:t>
            </w:r>
          </w:p>
        </w:tc>
        <w:tc>
          <w:tcPr>
            <w:tcW w:w="4153" w:type="dxa"/>
          </w:tcPr>
          <w:p w14:paraId="6C6D9AC5">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供应商需在框架协议电子化采购系统中按要求填写《响应函》完成承诺并加盖供应商法定名称章。</w:t>
            </w:r>
          </w:p>
        </w:tc>
      </w:tr>
      <w:tr w14:paraId="13B37E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F49DCA0">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3738" w:type="dxa"/>
          </w:tcPr>
          <w:p w14:paraId="2CBD2D6C">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生产厂家或者生产厂家唯一授权供应商的证明材料。</w:t>
            </w:r>
          </w:p>
        </w:tc>
        <w:tc>
          <w:tcPr>
            <w:tcW w:w="4153" w:type="dxa"/>
          </w:tcPr>
          <w:p w14:paraId="629DF334">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1)供应商如是生产厂家，应当在响应文件中上传响应产品品牌的《商标注册证》的原件扫描件并进行电子签章。具体要求如下：①《商标注册证》中的注册人应与生产厂家名称一致或提供注册人授权生产厂家使用商标许可的证明材料，如因注册人工商登记信息发生变更导致名称不一致的，需提供市场监管部门变更登记的证明材料；②《商标注册证》核定使用商品分类应包括本次响应产品对应分类；③提交响应文件时，《商标注册证》应在有效期内，入围后生产厂家应确保在框架协议生效期间《商标注册证》有效。2) 供应商如是生产厂家唯一授权供应商，应当在响应文件中除提供上述要求的证明材料（加盖生产厂家公章）外，还应提供响应产品品牌的生产厂家出具的唯一授权书扫描件（加盖生产厂家公章）。授权书应当明确授权时间（授权时间至少应包含本次框架协议期限）、产品范围、代理区域（四川省），并承诺在本次封闭式框架协议征集及补充征集期间不更换唯一授权供应商。</w:t>
            </w:r>
            <w:r>
              <w:rPr>
                <w:rFonts w:hint="eastAsia" w:ascii="宋体" w:hAnsi="宋体" w:eastAsia="宋体" w:cs="宋体"/>
                <w:color w:val="auto"/>
                <w:sz w:val="24"/>
                <w:szCs w:val="24"/>
              </w:rPr>
              <w:t>中除提供上述要求的证明材料（生产厂家需加盖公章）外，还应提供唯一授权文件扫描件。</w:t>
            </w:r>
          </w:p>
        </w:tc>
      </w:tr>
    </w:tbl>
    <w:p w14:paraId="2787336B">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9.供应商特殊资格要求：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3738"/>
        <w:gridCol w:w="4153"/>
      </w:tblGrid>
      <w:tr w14:paraId="74E4BD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CB9908E">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序号</w:t>
            </w:r>
          </w:p>
        </w:tc>
        <w:tc>
          <w:tcPr>
            <w:tcW w:w="3738" w:type="dxa"/>
          </w:tcPr>
          <w:p w14:paraId="4ED2FD74">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资格要求名称</w:t>
            </w:r>
          </w:p>
        </w:tc>
        <w:tc>
          <w:tcPr>
            <w:tcW w:w="4153" w:type="dxa"/>
          </w:tcPr>
          <w:p w14:paraId="2492CDB4">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资格要求详细说明</w:t>
            </w:r>
          </w:p>
        </w:tc>
      </w:tr>
      <w:tr w14:paraId="148F0A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CA6E985">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3738" w:type="dxa"/>
          </w:tcPr>
          <w:p w14:paraId="15C2F455">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符合采购需求的承诺</w:t>
            </w:r>
          </w:p>
        </w:tc>
        <w:tc>
          <w:tcPr>
            <w:tcW w:w="4153" w:type="dxa"/>
          </w:tcPr>
          <w:p w14:paraId="068D4801">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1、供应商完全响应并满足本项目采购内容、技术参数及要求和商务要求的所有内容，（说明：提供承诺并加盖供应商法定名称章。）； 2、供应商报价不超过最高限价。</w:t>
            </w:r>
          </w:p>
        </w:tc>
      </w:tr>
    </w:tbl>
    <w:p w14:paraId="570D1962">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10.入围供应商的清退和申请规则：</w:t>
      </w:r>
    </w:p>
    <w:p w14:paraId="0E9BB609">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征集公告发布后至框架协议期满前，供应商可以按照征集公告要求，随时提交加入框架协议的申请。征集人应当在收到供应商申请后7个工作日内完成审核，并将审核结果书面通知申请供应商。</w:t>
      </w:r>
    </w:p>
    <w:p w14:paraId="3ACB0EC7">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入围供应商有下列情形之一，尚未签订框架协议的，取消其入围资格；已经签订框架协议的，解除与其签订的框架协议：</w:t>
      </w:r>
    </w:p>
    <w:p w14:paraId="083E76F2">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1、恶意串通谋取入围或者合同成交的；</w:t>
      </w:r>
    </w:p>
    <w:p w14:paraId="649A09DD">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2、提供虚假材料谋取入围或者合同成交的；</w:t>
      </w:r>
    </w:p>
    <w:p w14:paraId="2644FEE0">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3、无正当理由拒不接受合同授予的；</w:t>
      </w:r>
    </w:p>
    <w:p w14:paraId="29789C24">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4、不履行合同义务或者履行合同义务不符合约定，经采购人请求履行后仍不履行或者仍未按约定履行的；</w:t>
      </w:r>
    </w:p>
    <w:p w14:paraId="4226465E">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5、框架协议有效期内，因违法行为被禁止或限制参加政府采购活动的；</w:t>
      </w:r>
    </w:p>
    <w:p w14:paraId="6E43F094">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6、框架协议约定的其他情形。</w:t>
      </w:r>
    </w:p>
    <w:p w14:paraId="153463B3">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被取消入围资格或者被解除框架协议的供应商不得重新申请加入同一开放式框架协议。</w:t>
      </w:r>
    </w:p>
    <w:p w14:paraId="29C82B7C">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11.资格审查方法和标准：</w:t>
      </w:r>
    </w:p>
    <w:p w14:paraId="71AEAC86">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（1）资格审查方法：</w:t>
      </w:r>
    </w:p>
    <w:p w14:paraId="71C50756">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征集人对供应商提交的加入本项目框架协议的申请进行资格审查。</w:t>
      </w:r>
    </w:p>
    <w:p w14:paraId="7AED4FA9">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（2）资格审查标准：</w:t>
      </w:r>
    </w:p>
    <w:p w14:paraId="0CCA9FD1">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资格审查标准按本项目框架协议征集公告规定的资格审查要求进行审查。</w:t>
      </w:r>
    </w:p>
    <w:p w14:paraId="7835A8D0">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征集人应依据法律法规的规定和本征集公告中供应商的资格条件的要求，审查供应商是否具备入围资格。审查内容包括：</w:t>
      </w:r>
    </w:p>
    <w:p w14:paraId="5805344A">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1）是否属于禁止参加投标的供应商；</w:t>
      </w:r>
    </w:p>
    <w:p w14:paraId="51EE9FEA">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2）是否按照规定要求提供资格性证明材料；</w:t>
      </w:r>
    </w:p>
    <w:p w14:paraId="277C1266">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3）法律法规规定的其他资格条件。</w:t>
      </w:r>
    </w:p>
    <w:p w14:paraId="6D469D98">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12.第二阶段成交供应商的方式：直接选定</w:t>
      </w:r>
    </w:p>
    <w:p w14:paraId="4C960C90">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13.资金支付方式、时间和条件：</w:t>
      </w:r>
    </w:p>
    <w:p w14:paraId="12B5E093">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 支付方式：一次性付款或分期付款</w:t>
      </w:r>
    </w:p>
    <w:p w14:paraId="0BA631C5">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 支付要求：对于满足合同约定支付条件的，采购人应当自收到发票后10个工作日内将资金支付到合同约定的供应商账户。采购人和供应商在第二阶段有特殊约定的除外。</w:t>
      </w:r>
    </w:p>
    <w:p w14:paraId="2B170407">
      <w:pPr>
        <w:pStyle w:val="4"/>
        <w:keepNext w:val="0"/>
        <w:keepLines w:val="0"/>
        <w:pageBreakBefore w:val="0"/>
        <w:kinsoku/>
        <w:wordWrap/>
        <w:overflowPunct/>
        <w:topLinePunct w:val="0"/>
        <w:autoSpaceDE/>
        <w:autoSpaceDN/>
        <w:bidi w:val="0"/>
        <w:adjustRightInd/>
        <w:snapToGrid/>
        <w:ind w:firstLine="0"/>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五、风险控制措施和替代方案</w:t>
      </w:r>
    </w:p>
    <w:p w14:paraId="400711C7">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该采购项目按照《政府采购需求管理办法》第二十五条规定，本项目是否需要组织风险判断、提出处置措施和替代方案：</w:t>
      </w:r>
      <w:r>
        <w:rPr>
          <w:rFonts w:hint="eastAsia" w:ascii="宋体" w:hAnsi="宋体" w:eastAsia="宋体" w:cs="宋体"/>
          <w:color w:val="auto"/>
          <w:sz w:val="24"/>
          <w:szCs w:val="24"/>
          <w:lang w:val="en-US" w:eastAsia="zh-CN"/>
        </w:rPr>
        <w:t>需要</w:t>
      </w:r>
    </w:p>
    <w:p w14:paraId="788CB255">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国家政策变化风险的应对措施：（1）根据国家政策变化调整项目采购，若项目已发布征集公告还未开标的，视情况发出更正公告或终止公告，待调整后再开标或重新发布征集公告。（2）若项目还未发布征集公告则根据新政策调整后视情况开展采购活动。</w:t>
      </w:r>
    </w:p>
    <w:p w14:paraId="2DB3CA4B">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实施环境变化风险的应对措施：（1）根据实施环境变化调整项目采购，若项目已发布征集公告还未开标的，视情况发出更正公告或终止公告，待调整后再开标或重新发布征集公告。（2）若项目还未发布征集公告则根据新环境调整后视情况开展采购活动。</w:t>
      </w:r>
    </w:p>
    <w:p w14:paraId="014618CC">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重大技术变化风险的应对措施：（1）根据重大技术变化调整项目采购，若项目已发布征集公告还未开标的，视情况发出更正公告或终止公告，待调整后再开标或重新发布征集公告。（2）若项目还未发布征集公告则根据新技术调整后视情况开展采购活动。</w:t>
      </w:r>
    </w:p>
    <w:p w14:paraId="6639B8A1">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预算项目调整风险的应对措施：（1）预算项目调整，若项目已发布征集公告还未开标则发出终止公告，待预算调整后再次发布征集公告重新招标。（2）若项目还未发布征集公告则待预算调整后视情况开展采购活动。</w:t>
      </w:r>
    </w:p>
    <w:p w14:paraId="51FCDF54">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因质疑投诉影响采购进度风险的应对措施：根据《政府采购质疑和投诉办法》（财政部令第94号）处理。在前期项目需求论证阶段，严格把握参数需求的设置，避免出现有倾向性参数而导致项目出现质疑投诉；在处理质疑投诉过程中，根据实际情况判定是否需要暂停采购活动或继续开展采购活动。</w:t>
      </w:r>
    </w:p>
    <w:p w14:paraId="69665D23">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采购失败风险的应对措施：（1）征集活动出现废标情况，应及时在四川政府采购网上发布废标公告。（2）根据废标情况，分析采购失败原因，梳理项目中存在的风险点及时改进，视情况判断是否需要进行需求调查，并在总结采购失败原因后，重新在四川政府采购网上发布征集公告开展采购活动。</w:t>
      </w:r>
    </w:p>
    <w:p w14:paraId="74F5AF1F">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不按规定签订或者履行合同风险的应对措施：（1）采购人、采购代理机构中标、成交通知书发出后不与中标、成交供应商签订采购合同的，按照《中华人民共和国政府采购法》第七十一条的规定进行处理。（2）供应商中标或者成交后无正当理由拒不与采购人签订政府采购合同的，按照《中华人民共和国政府采购法》第七十七条、《中华人民共和国政府采购法实施条例》第七十二条的规定进行处理。（3）当事人一方不履行合同义务或者履行合同义务不符合约定的，应当承担继续履行、采取补救措施或者赔偿损失等违约责任；当事人一方明确表示或者以自己的行为表明不履行合同义务的，对方可以在履行期限届满前请求其承担违约责任。（4）对于代理商拒不履行合同义务的，征集人应当依法追究入围供应商责任，并按协议约定解除代理商在该框架协议中接受合同授予的资格。征集人不得未经入围供应商同意，擅自增减变动代理商。</w:t>
      </w:r>
    </w:p>
    <w:p w14:paraId="7CDA0434">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8）出现损害国家利益和社会公共利益情形风险的应对措施：按照《中华人民共和国政府采购法》第五十条的规定处理。</w:t>
      </w:r>
    </w:p>
    <w:p w14:paraId="168A0A61">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9）其他采购和合同履行过程的风险及应对措施：如出现不可抗力情况，根据具体情况按照以下方式处理：暂停采购活动待影响过去继续采购活动；影响很大已不在适合继续项目采购活动了，发出终止公告。</w:t>
      </w:r>
    </w:p>
    <w:p w14:paraId="52FA04F4">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zY2U3ZGYzMWNhMjRhYTQzNmYwM2QxNzA5MWQxNGIifQ=="/>
  </w:docVars>
  <w:rsids>
    <w:rsidRoot w:val="53B52B8D"/>
    <w:rsid w:val="03151C1F"/>
    <w:rsid w:val="0C015778"/>
    <w:rsid w:val="177F50ED"/>
    <w:rsid w:val="1E84498E"/>
    <w:rsid w:val="33D40BFD"/>
    <w:rsid w:val="53B52B8D"/>
    <w:rsid w:val="542A4A90"/>
    <w:rsid w:val="632859A6"/>
    <w:rsid w:val="6A3D585F"/>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2064</Words>
  <Characters>2121</Characters>
  <Lines>0</Lines>
  <Paragraphs>0</Paragraphs>
  <TotalTime>1</TotalTime>
  <ScaleCrop>false</ScaleCrop>
  <LinksUpToDate>false</LinksUpToDate>
  <CharactersWithSpaces>2163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弓三</cp:lastModifiedBy>
  <dcterms:modified xsi:type="dcterms:W3CDTF">2025-09-05T06:44:15Z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91465F057F6049CBB12A34BF7971F15A_13</vt:lpwstr>
  </property>
  <property fmtid="{D5CDD505-2E9C-101B-9397-08002B2CF9AE}" pid="4" name="KSOTemplateDocerSaveRecord">
    <vt:lpwstr>eyJoZGlkIjoiMzkwZWU2NjY2YTAxNDk1NGUwN2YxZjA2ZTQ1ZWMwMjQiLCJ1c2VySWQiOiIxNTE3NDQ3Mzk0In0=</vt:lpwstr>
  </property>
</Properties>
</file>