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司法部办公厅关于落实部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分公证服务事项“跨省通办”有关工作的通知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各省、自治区、直辖市司法厅（局），新疆生产建设兵团司法局：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为贯彻落实《国务院办公厅关于加快推进政务服务“跨省通办”的指导意见》（国办发〔2020〕35号），加快推进学历公证、学位公证、驾驶证公证实现“跨省通办”，现将有关事项通知如下：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“跨省通办”公证事项不受地域限制。自2021年1月1日起，申请人申请办理学历公证、学位公证、驾驶证公证，可以向全国范围内任一公证机构提出，公证机构应当受理；公证书用于涉外或涉港澳台的，应当由具备条件和能力的公证机构办理。公证机构能够通过政务信息资源共享方式获取学历、学位、驾驶证等权威数据的，当事人可不提供原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改进办证服务模式。申请人可以通过国家政务服务平台、司法部政务服务平台及相关链接，了解公证机构、公证员信息，查阅告知事项，在线向公证机构提出申请。公证机构要利用网络服务平台，对学历公证、学位公证、驾驶证公证实行网上申请、网上受理、网上反馈，全面落实当事人“最多跑一次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三、认真核查确保办证质量。公证机构、公证员要通过核查教育、公安部门相关数据信息等多种方式，加强对当事人身份信息、证明材料的审查核实，确保有关材料的真实性、合法性，杜绝出现错证、假证。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各地在贯彻执行中的问题，请及时报部公共法律服务管理局。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司法部办公厅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2020年12月4日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YWUzOTliOTg3MDUyZmUyMjI2M2E0Y2YyZjg0MDIifQ=="/>
  </w:docVars>
  <w:rsids>
    <w:rsidRoot w:val="29A763EC"/>
    <w:rsid w:val="292C2E32"/>
    <w:rsid w:val="29A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2023-09-12T07:07:00Z</dcterms:created>
  <dc:creator>豆哥</dc:creator>
  <cp:lastModifiedBy>Wak</cp:lastModifiedBy>
  <dcterms:modified xsi:type="dcterms:W3CDTF">2023-11-16T08:44:12Z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3BC1C053CA904012BB1482615BEEA640_11</vt:lpwstr>
  </property>
</Properties>
</file>